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8D" w:rsidRPr="001B1165" w:rsidRDefault="0030198D" w:rsidP="001B1165">
      <w:pPr>
        <w:rPr>
          <w:vanish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0"/>
      </w:tblGrid>
      <w:tr w:rsidR="0030198D">
        <w:trPr>
          <w:trHeight w:val="1790"/>
        </w:trPr>
        <w:tc>
          <w:tcPr>
            <w:tcW w:w="9080" w:type="dxa"/>
          </w:tcPr>
          <w:p w:rsidR="0030198D" w:rsidRDefault="00734F55" w:rsidP="00833B99">
            <w:pPr>
              <w:jc w:val="center"/>
              <w:rPr>
                <w:rFonts w:ascii="黑体" w:eastAsia="黑体"/>
                <w:b/>
                <w:bCs/>
                <w:sz w:val="36"/>
                <w:szCs w:val="36"/>
              </w:rPr>
            </w:pPr>
            <w:r>
              <w:rPr>
                <w:noProof/>
              </w:rPr>
              <w:pict>
                <v:shape id="_x0000_s1026" type="#_x0000_t75" style="position:absolute;left:0;text-align:left;margin-left:116.55pt;margin-top:-41.2pt;width:166.8pt;height:40.05pt;z-index:251658240">
                  <v:imagedata r:id="rId8" o:title=""/>
                  <w10:wrap type="topAndBottom"/>
                </v:shape>
                <o:OLEObject Type="Embed" ProgID="Word.Picture.8" ShapeID="_x0000_s1026" DrawAspect="Content" ObjectID="_1604902073" r:id="rId9">
                  <o:FieldCodes>\* MERGEFORMAT</o:FieldCodes>
                </o:OLEObject>
              </w:pict>
            </w:r>
            <w:r w:rsidR="0030198D">
              <w:rPr>
                <w:rFonts w:ascii="黑体" w:eastAsia="黑体" w:cs="黑体"/>
                <w:b/>
                <w:bCs/>
                <w:sz w:val="36"/>
                <w:szCs w:val="36"/>
              </w:rPr>
              <w:t>201</w:t>
            </w:r>
            <w:r w:rsidR="002E6DD3">
              <w:rPr>
                <w:rFonts w:ascii="黑体" w:eastAsia="黑体" w:cs="黑体" w:hint="eastAsia"/>
                <w:b/>
                <w:bCs/>
                <w:sz w:val="36"/>
                <w:szCs w:val="36"/>
              </w:rPr>
              <w:t>9</w:t>
            </w:r>
            <w:r w:rsidR="0030198D">
              <w:rPr>
                <w:rFonts w:ascii="黑体" w:eastAsia="黑体" w:cs="黑体" w:hint="eastAsia"/>
                <w:b/>
                <w:bCs/>
                <w:sz w:val="36"/>
                <w:szCs w:val="36"/>
              </w:rPr>
              <w:t>年</w:t>
            </w:r>
            <w:r w:rsidR="0030198D" w:rsidRPr="00601830">
              <w:rPr>
                <w:rFonts w:ascii="黑体" w:eastAsia="黑体" w:cs="黑体" w:hint="eastAsia"/>
                <w:b/>
                <w:bCs/>
                <w:sz w:val="36"/>
                <w:szCs w:val="36"/>
              </w:rPr>
              <w:t>全国硕士研究生招生考试初试</w:t>
            </w:r>
            <w:r w:rsidR="0030198D">
              <w:rPr>
                <w:rFonts w:ascii="黑体" w:eastAsia="黑体" w:cs="黑体" w:hint="eastAsia"/>
                <w:b/>
                <w:bCs/>
                <w:sz w:val="36"/>
                <w:szCs w:val="36"/>
              </w:rPr>
              <w:t>自命题试题答案</w:t>
            </w:r>
          </w:p>
          <w:p w:rsidR="0030198D" w:rsidRDefault="0030198D" w:rsidP="00E753A4">
            <w:pPr>
              <w:jc w:val="center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科目名称：化工原理（</w:t>
            </w:r>
            <w:r w:rsidR="00FF1BA8">
              <w:rPr>
                <w:rFonts w:ascii="隶书" w:eastAsia="隶书" w:hAnsi="宋体" w:cs="隶书" w:hint="eastAsia"/>
                <w:sz w:val="24"/>
                <w:szCs w:val="24"/>
              </w:rPr>
              <w:t>□</w:t>
            </w:r>
            <w:r>
              <w:rPr>
                <w:rFonts w:ascii="黑体" w:eastAsia="黑体" w:cs="黑体"/>
                <w:sz w:val="24"/>
                <w:szCs w:val="24"/>
              </w:rPr>
              <w:t>A</w:t>
            </w:r>
            <w:r>
              <w:rPr>
                <w:rFonts w:ascii="黑体" w:eastAsia="黑体" w:cs="黑体" w:hint="eastAsia"/>
                <w:sz w:val="24"/>
                <w:szCs w:val="24"/>
              </w:rPr>
              <w:t>卷</w:t>
            </w:r>
            <w:r w:rsidR="00FF1BA8" w:rsidRPr="00EF0234">
              <w:rPr>
                <w:rFonts w:ascii="Arial" w:eastAsia="隶书" w:hAnsi="Arial"/>
                <w:sz w:val="24"/>
                <w:szCs w:val="24"/>
              </w:rPr>
              <w:sym w:font="Wingdings 2" w:char="F052"/>
            </w:r>
            <w:r>
              <w:rPr>
                <w:rFonts w:ascii="黑体" w:eastAsia="黑体" w:cs="黑体"/>
                <w:sz w:val="24"/>
                <w:szCs w:val="24"/>
              </w:rPr>
              <w:t>B</w:t>
            </w:r>
            <w:r>
              <w:rPr>
                <w:rFonts w:ascii="黑体" w:eastAsia="黑体" w:cs="黑体" w:hint="eastAsia"/>
                <w:sz w:val="24"/>
                <w:szCs w:val="24"/>
              </w:rPr>
              <w:t>卷）科目代码：</w:t>
            </w:r>
            <w:r>
              <w:rPr>
                <w:rFonts w:ascii="黑体" w:eastAsia="黑体" w:cs="黑体"/>
                <w:sz w:val="24"/>
                <w:szCs w:val="24"/>
              </w:rPr>
              <w:t>861</w:t>
            </w:r>
          </w:p>
          <w:p w:rsidR="0030198D" w:rsidRDefault="0030198D" w:rsidP="00E753A4"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考试时间：</w:t>
            </w:r>
            <w:r>
              <w:rPr>
                <w:rFonts w:ascii="黑体" w:eastAsia="黑体" w:cs="黑体"/>
                <w:sz w:val="24"/>
                <w:szCs w:val="24"/>
              </w:rPr>
              <w:t>3</w:t>
            </w:r>
            <w:r>
              <w:rPr>
                <w:rFonts w:ascii="黑体" w:eastAsia="黑体" w:cs="黑体" w:hint="eastAsia"/>
                <w:sz w:val="24"/>
                <w:szCs w:val="24"/>
              </w:rPr>
              <w:t>小时</w:t>
            </w:r>
            <w:r>
              <w:rPr>
                <w:rFonts w:ascii="黑体" w:eastAsia="黑体" w:cs="黑体"/>
                <w:sz w:val="24"/>
                <w:szCs w:val="24"/>
              </w:rPr>
              <w:t xml:space="preserve">   </w:t>
            </w:r>
            <w:r>
              <w:rPr>
                <w:rFonts w:ascii="黑体" w:eastAsia="黑体" w:cs="黑体" w:hint="eastAsia"/>
                <w:sz w:val="24"/>
                <w:szCs w:val="24"/>
              </w:rPr>
              <w:t>满分</w:t>
            </w:r>
            <w:r>
              <w:rPr>
                <w:rFonts w:ascii="黑体" w:eastAsia="黑体" w:cs="黑体"/>
                <w:sz w:val="24"/>
                <w:szCs w:val="24"/>
              </w:rPr>
              <w:t xml:space="preserve"> 150 </w:t>
            </w:r>
            <w:r>
              <w:rPr>
                <w:rFonts w:ascii="黑体" w:eastAsia="黑体" w:cs="黑体" w:hint="eastAsia"/>
                <w:sz w:val="24"/>
                <w:szCs w:val="24"/>
              </w:rPr>
              <w:t>分</w:t>
            </w:r>
          </w:p>
          <w:p w:rsidR="0030198D" w:rsidRDefault="0030198D">
            <w:pPr>
              <w:jc w:val="center"/>
              <w:rPr>
                <w:rFonts w:ascii="隶书" w:eastAsia="隶书"/>
              </w:rPr>
            </w:pPr>
            <w:r>
              <w:rPr>
                <w:rFonts w:ascii="隶书" w:eastAsia="隶书" w:hAnsi="宋体" w:cs="隶书" w:hint="eastAsia"/>
              </w:rPr>
              <w:t>可使用的常用工具：□无</w:t>
            </w:r>
            <w:r>
              <w:rPr>
                <w:rFonts w:ascii="隶书" w:eastAsia="隶书" w:hAnsi="宋体" w:cs="隶书"/>
              </w:rPr>
              <w:t xml:space="preserve">  </w:t>
            </w:r>
            <w:r w:rsidRPr="00EF0234">
              <w:rPr>
                <w:rFonts w:ascii="Arial" w:eastAsia="隶书" w:hAnsi="Arial"/>
                <w:sz w:val="24"/>
                <w:szCs w:val="24"/>
              </w:rPr>
              <w:sym w:font="Wingdings 2" w:char="F052"/>
            </w:r>
            <w:r>
              <w:rPr>
                <w:rFonts w:ascii="隶书" w:eastAsia="隶书" w:hAnsi="宋体" w:cs="隶书" w:hint="eastAsia"/>
              </w:rPr>
              <w:t>计算器</w:t>
            </w:r>
            <w:r>
              <w:rPr>
                <w:rFonts w:ascii="隶书" w:eastAsia="隶书" w:hAnsi="宋体" w:cs="隶书"/>
              </w:rPr>
              <w:t xml:space="preserve">  </w:t>
            </w:r>
            <w:r>
              <w:rPr>
                <w:rFonts w:ascii="Arial Unicode MS" w:eastAsia="Arial Unicode MS" w:hAnsi="Wingdings 2" w:hint="eastAsia"/>
                <w:sz w:val="24"/>
                <w:szCs w:val="24"/>
              </w:rPr>
              <w:sym w:font="Wingdings 2" w:char="F052"/>
            </w:r>
            <w:r>
              <w:rPr>
                <w:rFonts w:ascii="隶书" w:eastAsia="隶书" w:hAnsi="宋体" w:cs="隶书" w:hint="eastAsia"/>
              </w:rPr>
              <w:t>直尺</w:t>
            </w:r>
            <w:r>
              <w:rPr>
                <w:rFonts w:ascii="隶书" w:eastAsia="隶书" w:hAnsi="宋体" w:cs="隶书"/>
              </w:rPr>
              <w:t xml:space="preserve">  </w:t>
            </w:r>
            <w:r w:rsidR="001C3BD6">
              <w:rPr>
                <w:rFonts w:ascii="隶书" w:eastAsia="隶书" w:hAnsi="宋体" w:cs="隶书" w:hint="eastAsia"/>
              </w:rPr>
              <w:t>□</w:t>
            </w:r>
            <w:r>
              <w:rPr>
                <w:rFonts w:ascii="隶书" w:eastAsia="隶书" w:hAnsi="宋体" w:cs="隶书" w:hint="eastAsia"/>
              </w:rPr>
              <w:t>圆规（请在使用工具前打√）</w:t>
            </w:r>
          </w:p>
        </w:tc>
      </w:tr>
      <w:tr w:rsidR="0030198D">
        <w:trPr>
          <w:trHeight w:val="9189"/>
        </w:trPr>
        <w:tc>
          <w:tcPr>
            <w:tcW w:w="9080" w:type="dxa"/>
          </w:tcPr>
          <w:p w:rsidR="0030198D" w:rsidRDefault="0030198D" w:rsidP="005A29F0">
            <w:pPr>
              <w:spacing w:afterLines="50" w:after="156" w:line="360" w:lineRule="auto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一、选择题</w:t>
            </w:r>
            <w:r>
              <w:rPr>
                <w:rFonts w:ascii="黑体" w:eastAsia="黑体" w:cs="黑体"/>
                <w:sz w:val="24"/>
                <w:szCs w:val="24"/>
              </w:rPr>
              <w:t>(</w:t>
            </w:r>
            <w:r>
              <w:rPr>
                <w:rFonts w:ascii="黑体" w:eastAsia="黑体" w:cs="黑体" w:hint="eastAsia"/>
                <w:sz w:val="24"/>
                <w:szCs w:val="24"/>
              </w:rPr>
              <w:t>共</w:t>
            </w:r>
            <w:r>
              <w:rPr>
                <w:rFonts w:ascii="黑体" w:eastAsia="黑体" w:cs="黑体"/>
                <w:sz w:val="24"/>
                <w:szCs w:val="24"/>
              </w:rPr>
              <w:t>1</w:t>
            </w:r>
            <w:r w:rsidR="002E6DD3">
              <w:rPr>
                <w:rFonts w:ascii="黑体" w:eastAsia="黑体" w:cs="黑体" w:hint="eastAsia"/>
                <w:sz w:val="24"/>
                <w:szCs w:val="24"/>
              </w:rPr>
              <w:t>5</w:t>
            </w:r>
            <w:r>
              <w:rPr>
                <w:rFonts w:ascii="黑体" w:eastAsia="黑体" w:cs="黑体" w:hint="eastAsia"/>
                <w:sz w:val="24"/>
                <w:szCs w:val="24"/>
              </w:rPr>
              <w:t>小题，每小题</w:t>
            </w:r>
            <w:r>
              <w:rPr>
                <w:rFonts w:ascii="黑体" w:eastAsia="黑体" w:cs="黑体"/>
                <w:sz w:val="24"/>
                <w:szCs w:val="24"/>
              </w:rPr>
              <w:t>2</w:t>
            </w:r>
            <w:r>
              <w:rPr>
                <w:rFonts w:ascii="黑体" w:eastAsia="黑体" w:cs="黑体" w:hint="eastAsia"/>
                <w:sz w:val="24"/>
                <w:szCs w:val="24"/>
              </w:rPr>
              <w:t>分，共</w:t>
            </w:r>
            <w:r w:rsidR="002E6DD3">
              <w:rPr>
                <w:rFonts w:ascii="黑体" w:eastAsia="黑体" w:cs="黑体" w:hint="eastAsia"/>
                <w:sz w:val="24"/>
                <w:szCs w:val="24"/>
              </w:rPr>
              <w:t>3</w:t>
            </w:r>
            <w:r>
              <w:rPr>
                <w:rFonts w:ascii="黑体" w:eastAsia="黑体" w:cs="黑体"/>
                <w:sz w:val="24"/>
                <w:szCs w:val="24"/>
              </w:rPr>
              <w:t>0</w:t>
            </w:r>
            <w:r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  <w:tbl>
            <w:tblPr>
              <w:tblStyle w:val="a9"/>
              <w:tblW w:w="8849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  <w:gridCol w:w="543"/>
            </w:tblGrid>
            <w:tr w:rsidR="002E6DD3" w:rsidTr="002E6DD3">
              <w:tc>
                <w:tcPr>
                  <w:tcW w:w="704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hint="eastAsia"/>
                      <w:szCs w:val="20"/>
                    </w:rPr>
                    <w:t>题号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2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3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4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5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6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7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8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9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10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11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12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13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14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15</w:t>
                  </w:r>
                </w:p>
              </w:tc>
            </w:tr>
            <w:tr w:rsidR="002E6DD3" w:rsidTr="002E6DD3">
              <w:tc>
                <w:tcPr>
                  <w:tcW w:w="704" w:type="dxa"/>
                  <w:vAlign w:val="center"/>
                </w:tcPr>
                <w:p w:rsidR="002E6DD3" w:rsidRDefault="002E6DD3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 w:rsidRPr="002E6DD3">
                    <w:rPr>
                      <w:rFonts w:ascii="宋体" w:hAnsi="宋体" w:hint="eastAsia"/>
                      <w:szCs w:val="20"/>
                    </w:rPr>
                    <w:t>参考答案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A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D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C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C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093DBB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C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A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A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C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D</w:t>
                  </w:r>
                </w:p>
              </w:tc>
              <w:tc>
                <w:tcPr>
                  <w:tcW w:w="543" w:type="dxa"/>
                  <w:vAlign w:val="center"/>
                </w:tcPr>
                <w:p w:rsidR="002E6DD3" w:rsidRDefault="00FF1BA8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B</w:t>
                  </w:r>
                </w:p>
              </w:tc>
            </w:tr>
          </w:tbl>
          <w:p w:rsidR="0030198D" w:rsidRPr="002049EE" w:rsidRDefault="0030198D" w:rsidP="00802731">
            <w:pPr>
              <w:spacing w:line="360" w:lineRule="auto"/>
              <w:ind w:firstLineChars="200" w:firstLine="420"/>
              <w:rPr>
                <w:rFonts w:ascii="宋体"/>
              </w:rPr>
            </w:pPr>
          </w:p>
          <w:p w:rsidR="0030198D" w:rsidRPr="002401F0" w:rsidRDefault="0030198D" w:rsidP="002401F0">
            <w:pPr>
              <w:pStyle w:val="a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黑体" w:eastAsia="黑体" w:cs="黑体"/>
                <w:sz w:val="24"/>
                <w:szCs w:val="24"/>
              </w:rPr>
            </w:pPr>
            <w:r w:rsidRPr="002401F0">
              <w:rPr>
                <w:rFonts w:ascii="黑体" w:eastAsia="黑体" w:cs="黑体" w:hint="eastAsia"/>
                <w:sz w:val="24"/>
                <w:szCs w:val="24"/>
              </w:rPr>
              <w:t>填空题</w:t>
            </w:r>
            <w:r w:rsidRPr="002401F0">
              <w:rPr>
                <w:rFonts w:ascii="黑体" w:eastAsia="黑体" w:cs="黑体"/>
                <w:sz w:val="24"/>
                <w:szCs w:val="24"/>
              </w:rPr>
              <w:t>(</w:t>
            </w:r>
            <w:r w:rsidRPr="002401F0">
              <w:rPr>
                <w:rFonts w:ascii="黑体" w:eastAsia="黑体" w:cs="黑体" w:hint="eastAsia"/>
                <w:sz w:val="24"/>
                <w:szCs w:val="24"/>
              </w:rPr>
              <w:t>共</w:t>
            </w:r>
            <w:r w:rsidR="00FF1BA8">
              <w:rPr>
                <w:rFonts w:ascii="黑体" w:eastAsia="黑体" w:cs="黑体" w:hint="eastAsia"/>
                <w:sz w:val="24"/>
                <w:szCs w:val="24"/>
              </w:rPr>
              <w:t>10</w:t>
            </w:r>
            <w:r w:rsidRPr="002401F0">
              <w:rPr>
                <w:rFonts w:ascii="黑体" w:eastAsia="黑体" w:cs="黑体" w:hint="eastAsia"/>
                <w:sz w:val="24"/>
                <w:szCs w:val="24"/>
              </w:rPr>
              <w:t>小题，每</w:t>
            </w:r>
            <w:r w:rsidR="00713D30">
              <w:rPr>
                <w:rFonts w:ascii="黑体" w:eastAsia="黑体" w:cs="黑体" w:hint="eastAsia"/>
                <w:sz w:val="24"/>
                <w:szCs w:val="24"/>
              </w:rPr>
              <w:t>空</w:t>
            </w:r>
            <w:r w:rsidRPr="002401F0">
              <w:rPr>
                <w:rFonts w:ascii="黑体" w:eastAsia="黑体" w:cs="黑体"/>
                <w:sz w:val="24"/>
                <w:szCs w:val="24"/>
              </w:rPr>
              <w:t>2</w:t>
            </w:r>
            <w:r w:rsidRPr="002401F0">
              <w:rPr>
                <w:rFonts w:ascii="黑体" w:eastAsia="黑体" w:cs="黑体" w:hint="eastAsia"/>
                <w:sz w:val="24"/>
                <w:szCs w:val="24"/>
              </w:rPr>
              <w:t>分，共</w:t>
            </w:r>
            <w:r w:rsidRPr="002401F0">
              <w:rPr>
                <w:rFonts w:ascii="黑体" w:eastAsia="黑体" w:cs="黑体"/>
                <w:sz w:val="24"/>
                <w:szCs w:val="24"/>
              </w:rPr>
              <w:t>20</w:t>
            </w:r>
            <w:r w:rsidRPr="002401F0"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 w:rsidRPr="002401F0">
              <w:rPr>
                <w:rFonts w:ascii="黑体" w:eastAsia="黑体" w:cs="黑体"/>
                <w:sz w:val="24"/>
                <w:szCs w:val="24"/>
              </w:rPr>
              <w:t>)</w:t>
            </w:r>
          </w:p>
          <w:p w:rsidR="0030198D" w:rsidRPr="00755D3C" w:rsidRDefault="00713D30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1.</w:t>
            </w:r>
            <w:r w:rsidR="00FF1BA8" w:rsidRPr="00755D3C">
              <w:rPr>
                <w:rFonts w:eastAsiaTheme="minorEastAsia"/>
                <w:u w:val="single"/>
              </w:rPr>
              <w:t>85</w:t>
            </w:r>
          </w:p>
          <w:p w:rsidR="0030198D" w:rsidRPr="00755D3C" w:rsidRDefault="00FF1BA8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60</w:t>
            </w:r>
          </w:p>
          <w:p w:rsidR="0030198D" w:rsidRPr="00755D3C" w:rsidRDefault="00FF1BA8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气缚</w:t>
            </w:r>
          </w:p>
          <w:p w:rsidR="0030198D" w:rsidRPr="00755D3C" w:rsidRDefault="00FF1BA8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单向</w:t>
            </w:r>
          </w:p>
          <w:p w:rsidR="0030198D" w:rsidRPr="00755D3C" w:rsidRDefault="00713D30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(</w:t>
            </w:r>
            <w:r w:rsidRPr="00755D3C">
              <w:rPr>
                <w:rFonts w:eastAsiaTheme="minorEastAsia"/>
                <w:u w:val="single"/>
              </w:rPr>
              <w:t>液</w:t>
            </w:r>
            <w:r w:rsidRPr="00755D3C">
              <w:rPr>
                <w:rFonts w:eastAsiaTheme="minorEastAsia"/>
                <w:u w:val="single"/>
              </w:rPr>
              <w:t>)</w:t>
            </w:r>
            <w:r w:rsidR="00FF1BA8" w:rsidRPr="00755D3C">
              <w:rPr>
                <w:rFonts w:eastAsiaTheme="minorEastAsia"/>
                <w:u w:val="single"/>
              </w:rPr>
              <w:t>泛</w:t>
            </w:r>
            <w:r w:rsidRPr="00755D3C">
              <w:rPr>
                <w:rFonts w:eastAsiaTheme="minorEastAsia"/>
                <w:u w:val="single"/>
              </w:rPr>
              <w:t>点</w:t>
            </w:r>
          </w:p>
          <w:p w:rsidR="0030198D" w:rsidRPr="00755D3C" w:rsidRDefault="00FF1BA8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恒摩尔</w:t>
            </w:r>
            <w:r w:rsidR="00D86AA7" w:rsidRPr="00D86AA7">
              <w:rPr>
                <w:rFonts w:ascii="宋体" w:hAnsi="宋体" w:hint="eastAsia"/>
                <w:u w:val="single"/>
              </w:rPr>
              <w:t>(物)</w:t>
            </w:r>
            <w:r w:rsidRPr="00755D3C">
              <w:rPr>
                <w:rFonts w:eastAsiaTheme="minorEastAsia"/>
                <w:u w:val="single"/>
              </w:rPr>
              <w:t>流假定</w:t>
            </w:r>
          </w:p>
          <w:p w:rsidR="0030198D" w:rsidRPr="00755D3C" w:rsidRDefault="00FF1BA8" w:rsidP="002401F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0.83</w:t>
            </w:r>
          </w:p>
          <w:p w:rsidR="0030198D" w:rsidRPr="00755D3C" w:rsidRDefault="00FF1BA8" w:rsidP="00786064">
            <w:pPr>
              <w:pStyle w:val="a8"/>
              <w:numPr>
                <w:ilvl w:val="0"/>
                <w:numId w:val="4"/>
              </w:numPr>
              <w:spacing w:line="360" w:lineRule="auto"/>
              <w:ind w:left="480" w:firstLineChars="0" w:firstLine="0"/>
              <w:rPr>
                <w:rFonts w:eastAsiaTheme="minorEastAsia"/>
              </w:rPr>
            </w:pPr>
            <w:r w:rsidRPr="00755D3C">
              <w:rPr>
                <w:rFonts w:eastAsiaTheme="minorEastAsia"/>
                <w:i/>
                <w:u w:val="single"/>
              </w:rPr>
              <w:t>y</w:t>
            </w:r>
            <w:r w:rsidRPr="00755D3C">
              <w:rPr>
                <w:rFonts w:eastAsiaTheme="minorEastAsia"/>
                <w:u w:val="single"/>
              </w:rPr>
              <w:t>=</w:t>
            </w:r>
            <w:r w:rsidRPr="00755D3C">
              <w:rPr>
                <w:rFonts w:eastAsiaTheme="minorEastAsia"/>
                <w:i/>
                <w:u w:val="single"/>
              </w:rPr>
              <w:t>x</w:t>
            </w:r>
            <w:r w:rsidRPr="00755D3C">
              <w:rPr>
                <w:rFonts w:eastAsiaTheme="minorEastAsia"/>
                <w:u w:val="single"/>
              </w:rPr>
              <w:t xml:space="preserve"> </w:t>
            </w:r>
            <w:r w:rsidRPr="00755D3C">
              <w:rPr>
                <w:rFonts w:eastAsiaTheme="minorEastAsia"/>
                <w:u w:val="single"/>
              </w:rPr>
              <w:t>（或对角线或</w:t>
            </w:r>
            <w:r w:rsidRPr="00755D3C">
              <w:rPr>
                <w:rFonts w:eastAsiaTheme="minorEastAsia"/>
                <w:i/>
                <w:u w:val="single"/>
              </w:rPr>
              <w:t xml:space="preserve"> y</w:t>
            </w:r>
            <w:r w:rsidRPr="00755D3C">
              <w:rPr>
                <w:rFonts w:eastAsiaTheme="minorEastAsia"/>
                <w:i/>
                <w:u w:val="single"/>
                <w:vertAlign w:val="subscript"/>
              </w:rPr>
              <w:t>n+1</w:t>
            </w:r>
            <w:r w:rsidRPr="00755D3C">
              <w:rPr>
                <w:rFonts w:eastAsiaTheme="minorEastAsia"/>
                <w:u w:val="single"/>
              </w:rPr>
              <w:t>=</w:t>
            </w:r>
            <w:r w:rsidRPr="00755D3C">
              <w:rPr>
                <w:rFonts w:eastAsiaTheme="minorEastAsia"/>
                <w:i/>
                <w:u w:val="single"/>
              </w:rPr>
              <w:t>x</w:t>
            </w:r>
            <w:r w:rsidRPr="00755D3C">
              <w:rPr>
                <w:rFonts w:eastAsiaTheme="minorEastAsia"/>
                <w:i/>
                <w:u w:val="single"/>
                <w:vertAlign w:val="subscript"/>
              </w:rPr>
              <w:t>n</w:t>
            </w:r>
            <w:r w:rsidRPr="00755D3C">
              <w:rPr>
                <w:rFonts w:eastAsiaTheme="minorEastAsia"/>
                <w:u w:val="single"/>
              </w:rPr>
              <w:t>）</w:t>
            </w:r>
          </w:p>
          <w:p w:rsidR="00FF1BA8" w:rsidRPr="00755D3C" w:rsidRDefault="00FF1BA8" w:rsidP="00786064">
            <w:pPr>
              <w:pStyle w:val="a8"/>
              <w:numPr>
                <w:ilvl w:val="0"/>
                <w:numId w:val="4"/>
              </w:numPr>
              <w:spacing w:line="360" w:lineRule="auto"/>
              <w:ind w:left="480" w:firstLineChars="0" w:firstLine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u w:val="single"/>
              </w:rPr>
              <w:t>空气</w:t>
            </w:r>
            <w:r w:rsidRPr="00755D3C">
              <w:rPr>
                <w:rFonts w:eastAsiaTheme="minorEastAsia"/>
                <w:u w:val="single"/>
              </w:rPr>
              <w:t>(</w:t>
            </w:r>
            <w:r w:rsidRPr="00755D3C">
              <w:rPr>
                <w:rFonts w:eastAsiaTheme="minorEastAsia"/>
                <w:u w:val="single"/>
              </w:rPr>
              <w:t>或干燥介质</w:t>
            </w:r>
            <w:r w:rsidRPr="00755D3C">
              <w:rPr>
                <w:rFonts w:eastAsiaTheme="minorEastAsia"/>
                <w:u w:val="single"/>
              </w:rPr>
              <w:t>)</w:t>
            </w:r>
            <w:r w:rsidRPr="00755D3C">
              <w:rPr>
                <w:rFonts w:eastAsiaTheme="minorEastAsia"/>
                <w:u w:val="single"/>
              </w:rPr>
              <w:t>的湿度、温度、速度以及与物料接触的状况都不变</w:t>
            </w:r>
          </w:p>
          <w:p w:rsidR="00FF1BA8" w:rsidRPr="00755D3C" w:rsidRDefault="00FF1BA8" w:rsidP="00786064">
            <w:pPr>
              <w:pStyle w:val="a8"/>
              <w:numPr>
                <w:ilvl w:val="0"/>
                <w:numId w:val="4"/>
              </w:numPr>
              <w:spacing w:line="360" w:lineRule="auto"/>
              <w:ind w:left="480" w:firstLineChars="0" w:firstLine="0"/>
              <w:rPr>
                <w:rFonts w:eastAsiaTheme="minorEastAsia"/>
                <w:u w:val="single"/>
              </w:rPr>
            </w:pPr>
            <w:r w:rsidRPr="00755D3C">
              <w:rPr>
                <w:rFonts w:eastAsiaTheme="minorEastAsia"/>
                <w:i/>
                <w:u w:val="single"/>
              </w:rPr>
              <w:t>N</w:t>
            </w:r>
            <w:r w:rsidR="00755D3C" w:rsidRPr="00755D3C">
              <w:rPr>
                <w:rFonts w:eastAsiaTheme="minorEastAsia"/>
                <w:u w:val="single"/>
                <w:vertAlign w:val="subscript"/>
              </w:rPr>
              <w:t>O</w:t>
            </w:r>
            <w:r w:rsidRPr="00755D3C">
              <w:rPr>
                <w:rFonts w:eastAsiaTheme="minorEastAsia"/>
                <w:u w:val="single"/>
                <w:vertAlign w:val="subscript"/>
              </w:rPr>
              <w:t>G</w:t>
            </w:r>
          </w:p>
          <w:p w:rsidR="0030198D" w:rsidRDefault="0030198D" w:rsidP="005A29F0">
            <w:pPr>
              <w:spacing w:afterLines="50" w:after="156" w:line="360" w:lineRule="auto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三、判断题</w:t>
            </w:r>
            <w:r>
              <w:rPr>
                <w:rFonts w:ascii="黑体" w:eastAsia="黑体" w:cs="黑体"/>
                <w:sz w:val="24"/>
                <w:szCs w:val="24"/>
              </w:rPr>
              <w:t>(</w:t>
            </w:r>
            <w:r>
              <w:rPr>
                <w:rFonts w:ascii="黑体" w:eastAsia="黑体" w:cs="黑体" w:hint="eastAsia"/>
                <w:sz w:val="24"/>
                <w:szCs w:val="24"/>
              </w:rPr>
              <w:t>共</w:t>
            </w:r>
            <w:r w:rsidR="00713D30">
              <w:rPr>
                <w:rFonts w:ascii="黑体" w:eastAsia="黑体" w:cs="黑体" w:hint="eastAsia"/>
                <w:sz w:val="24"/>
                <w:szCs w:val="24"/>
              </w:rPr>
              <w:t>1</w:t>
            </w:r>
            <w:r>
              <w:rPr>
                <w:rFonts w:ascii="黑体" w:eastAsia="黑体" w:cs="黑体"/>
                <w:sz w:val="24"/>
                <w:szCs w:val="24"/>
              </w:rPr>
              <w:t>0</w:t>
            </w:r>
            <w:r>
              <w:rPr>
                <w:rFonts w:ascii="黑体" w:eastAsia="黑体" w:cs="黑体" w:hint="eastAsia"/>
                <w:sz w:val="24"/>
                <w:szCs w:val="24"/>
              </w:rPr>
              <w:t>小题，每小题</w:t>
            </w:r>
            <w:r>
              <w:rPr>
                <w:rFonts w:ascii="黑体" w:eastAsia="黑体" w:cs="黑体"/>
                <w:sz w:val="24"/>
                <w:szCs w:val="24"/>
              </w:rPr>
              <w:t>1</w:t>
            </w:r>
            <w:r>
              <w:rPr>
                <w:rFonts w:ascii="黑体" w:eastAsia="黑体" w:cs="黑体" w:hint="eastAsia"/>
                <w:sz w:val="24"/>
                <w:szCs w:val="24"/>
              </w:rPr>
              <w:t>分，共</w:t>
            </w:r>
            <w:r w:rsidR="00713D30">
              <w:rPr>
                <w:rFonts w:ascii="黑体" w:eastAsia="黑体" w:cs="黑体" w:hint="eastAsia"/>
                <w:sz w:val="24"/>
                <w:szCs w:val="24"/>
              </w:rPr>
              <w:t>1</w:t>
            </w:r>
            <w:r>
              <w:rPr>
                <w:rFonts w:ascii="黑体" w:eastAsia="黑体" w:cs="黑体"/>
                <w:sz w:val="24"/>
                <w:szCs w:val="24"/>
              </w:rPr>
              <w:t>0</w:t>
            </w:r>
            <w:r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  <w:tbl>
            <w:tblPr>
              <w:tblStyle w:val="a9"/>
              <w:tblW w:w="884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2"/>
              <w:gridCol w:w="772"/>
              <w:gridCol w:w="772"/>
              <w:gridCol w:w="772"/>
              <w:gridCol w:w="772"/>
              <w:gridCol w:w="772"/>
              <w:gridCol w:w="772"/>
              <w:gridCol w:w="772"/>
              <w:gridCol w:w="772"/>
              <w:gridCol w:w="772"/>
            </w:tblGrid>
            <w:tr w:rsidR="00D7046C" w:rsidTr="00D7046C">
              <w:tc>
                <w:tcPr>
                  <w:tcW w:w="1129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hint="eastAsia"/>
                      <w:szCs w:val="20"/>
                    </w:rPr>
                    <w:t>题号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2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3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4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5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6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7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8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9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10</w:t>
                  </w:r>
                </w:p>
              </w:tc>
            </w:tr>
            <w:tr w:rsidR="00D7046C" w:rsidTr="00D7046C">
              <w:tc>
                <w:tcPr>
                  <w:tcW w:w="1129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 w:rsidRPr="002E6DD3">
                    <w:rPr>
                      <w:rFonts w:ascii="宋体" w:hAnsi="宋体" w:hint="eastAsia"/>
                      <w:szCs w:val="20"/>
                    </w:rPr>
                    <w:t>参考答案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D7046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√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√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√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√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  <w:tc>
                <w:tcPr>
                  <w:tcW w:w="772" w:type="dxa"/>
                  <w:vAlign w:val="center"/>
                </w:tcPr>
                <w:p w:rsidR="00D7046C" w:rsidRDefault="00755D3C" w:rsidP="00734F55">
                  <w:pPr>
                    <w:framePr w:hSpace="180" w:wrap="around" w:vAnchor="text" w:hAnchor="margin" w:xAlign="right" w:y="16"/>
                    <w:adjustRightInd w:val="0"/>
                    <w:snapToGrid w:val="0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╳</w:t>
                  </w:r>
                </w:p>
              </w:tc>
            </w:tr>
          </w:tbl>
          <w:p w:rsidR="0030198D" w:rsidRDefault="0030198D" w:rsidP="00802731">
            <w:pPr>
              <w:spacing w:line="360" w:lineRule="auto"/>
              <w:ind w:firstLineChars="200" w:firstLine="420"/>
              <w:rPr>
                <w:rFonts w:ascii="宋体"/>
              </w:rPr>
            </w:pPr>
          </w:p>
          <w:p w:rsidR="0030198D" w:rsidRDefault="0030198D" w:rsidP="00BF32CC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四、</w:t>
            </w:r>
            <w:r w:rsidR="00D7046C">
              <w:rPr>
                <w:rFonts w:ascii="黑体" w:eastAsia="黑体" w:hint="eastAsia"/>
                <w:sz w:val="24"/>
              </w:rPr>
              <w:t>简答题</w:t>
            </w:r>
            <w:r w:rsidR="00D7046C" w:rsidRPr="00D7046C">
              <w:rPr>
                <w:rFonts w:ascii="黑体" w:eastAsia="黑体" w:hint="eastAsia"/>
                <w:sz w:val="24"/>
                <w:szCs w:val="24"/>
              </w:rPr>
              <w:t>(共2小题，每小题5 分，共 10 分)</w:t>
            </w:r>
          </w:p>
          <w:p w:rsidR="00755D3C" w:rsidRDefault="00D7046C" w:rsidP="00755D3C">
            <w:pPr>
              <w:pStyle w:val="a6"/>
              <w:spacing w:line="360" w:lineRule="auto"/>
              <w:ind w:firstLineChars="200" w:firstLine="480"/>
            </w:pPr>
            <w:r w:rsidRPr="00D7046C">
              <w:rPr>
                <w:rFonts w:ascii="黑体" w:eastAsia="黑体" w:hAnsi="Times New Roman" w:cs="Times New Roman" w:hint="eastAsia"/>
                <w:sz w:val="24"/>
                <w:szCs w:val="24"/>
              </w:rPr>
              <w:t>1、（ 5分）</w:t>
            </w:r>
            <w:r w:rsidRPr="00D7046C">
              <w:rPr>
                <w:rFonts w:hint="eastAsia"/>
                <w:szCs w:val="20"/>
              </w:rPr>
              <w:t>答：</w:t>
            </w:r>
            <w:r w:rsidR="00755D3C">
              <w:t xml:space="preserve"> </w:t>
            </w:r>
            <w:r w:rsidR="0067546F">
              <w:rPr>
                <w:rFonts w:hint="eastAsia"/>
              </w:rPr>
              <w:t xml:space="preserve">不能。                                               </w:t>
            </w:r>
            <w:r w:rsidR="0067546F" w:rsidRPr="00D7046C">
              <w:rPr>
                <w:rFonts w:hint="eastAsia"/>
                <w:szCs w:val="24"/>
              </w:rPr>
              <w:t>（</w:t>
            </w:r>
            <w:r w:rsidR="0067546F">
              <w:rPr>
                <w:rFonts w:hint="eastAsia"/>
                <w:szCs w:val="24"/>
              </w:rPr>
              <w:t>1</w:t>
            </w:r>
            <w:r w:rsidR="0067546F" w:rsidRPr="00D7046C">
              <w:rPr>
                <w:rFonts w:hint="eastAsia"/>
                <w:szCs w:val="24"/>
              </w:rPr>
              <w:t>分）</w:t>
            </w:r>
          </w:p>
          <w:p w:rsidR="0067546F" w:rsidRPr="004873C5" w:rsidRDefault="0067546F" w:rsidP="0067546F">
            <w:pPr>
              <w:pStyle w:val="a6"/>
              <w:spacing w:line="360" w:lineRule="auto"/>
              <w:ind w:firstLineChars="200" w:firstLine="420"/>
              <w:rPr>
                <w:rFonts w:ascii="Times New Roman" w:eastAsiaTheme="minorEastAsia" w:hAnsi="Times New Roman" w:cs="Times New Roman"/>
              </w:rPr>
            </w:pPr>
            <w:r w:rsidRPr="004873C5">
              <w:rPr>
                <w:rFonts w:ascii="Times New Roman" w:eastAsiaTheme="minorEastAsia" w:hAnsi="Times New Roman" w:cs="Times New Roman"/>
              </w:rPr>
              <w:t>在水</w:t>
            </w:r>
            <w:r w:rsidRPr="004873C5">
              <w:rPr>
                <w:rFonts w:ascii="Times New Roman" w:eastAsiaTheme="minorEastAsia" w:hAnsi="Times New Roman" w:cs="Times New Roman"/>
              </w:rPr>
              <w:t>—</w:t>
            </w:r>
            <w:r w:rsidRPr="004873C5">
              <w:rPr>
                <w:rFonts w:ascii="Times New Roman" w:eastAsiaTheme="minorEastAsia" w:hAnsi="Times New Roman" w:cs="Times New Roman"/>
              </w:rPr>
              <w:t>热空气换热系统中，若忽略管壁与污垢的热阻，则总传热系数</w:t>
            </w:r>
            <w:r w:rsidRPr="004873C5">
              <w:rPr>
                <w:rFonts w:ascii="Times New Roman" w:eastAsiaTheme="minorEastAsia" w:hAnsi="Times New Roman" w:cs="Times New Roman"/>
                <w:i/>
              </w:rPr>
              <w:t>K</w:t>
            </w:r>
            <w:r w:rsidRPr="004873C5">
              <w:rPr>
                <w:rFonts w:ascii="Times New Roman" w:eastAsiaTheme="minorEastAsia" w:hAnsi="Times New Roman" w:cs="Times New Roman"/>
              </w:rPr>
              <w:t>与传热膜系数</w:t>
            </w:r>
            <w:r w:rsidRPr="004873C5">
              <w:rPr>
                <w:rFonts w:ascii="Times New Roman" w:eastAsiaTheme="minorEastAsia" w:hAnsi="Times New Roman" w:cs="Times New Roman"/>
                <w:position w:val="-6"/>
              </w:rPr>
              <w:object w:dxaOrig="240" w:dyaOrig="220">
                <v:shape id="_x0000_i1027" type="#_x0000_t75" style="width:12pt;height:11.25pt" o:ole="">
                  <v:imagedata r:id="rId10" o:title=""/>
                </v:shape>
                <o:OLEObject Type="Embed" ProgID="Equation.3" ShapeID="_x0000_i1027" DrawAspect="Content" ObjectID="_1604902021" r:id="rId11"/>
              </w:object>
            </w:r>
            <w:r w:rsidRPr="004873C5">
              <w:rPr>
                <w:rFonts w:ascii="Times New Roman" w:eastAsiaTheme="minorEastAsia" w:hAnsi="Times New Roman" w:cs="Times New Roman"/>
              </w:rPr>
              <w:t>的关系为</w:t>
            </w:r>
            <w:r w:rsidRPr="004873C5">
              <w:rPr>
                <w:rFonts w:ascii="Times New Roman" w:eastAsiaTheme="minorEastAsia" w:hAnsi="Times New Roman" w:cs="Times New Roman"/>
              </w:rPr>
              <w:t>:</w:t>
            </w:r>
          </w:p>
          <w:p w:rsidR="0067546F" w:rsidRPr="00D90B40" w:rsidRDefault="0067546F" w:rsidP="0067546F">
            <w:pPr>
              <w:pStyle w:val="a6"/>
              <w:spacing w:line="360" w:lineRule="auto"/>
              <w:ind w:firstLineChars="1500" w:firstLine="3150"/>
              <w:rPr>
                <w:rFonts w:hAnsi="宋体"/>
              </w:rPr>
            </w:pPr>
            <w:r w:rsidRPr="00D90B40">
              <w:rPr>
                <w:rFonts w:hAnsi="宋体"/>
                <w:position w:val="-30"/>
              </w:rPr>
              <w:object w:dxaOrig="1380" w:dyaOrig="680">
                <v:shape id="_x0000_i1028" type="#_x0000_t75" style="width:69pt;height:33.75pt" o:ole="">
                  <v:imagedata r:id="rId12" o:title=""/>
                </v:shape>
                <o:OLEObject Type="Embed" ProgID="Equation.3" ShapeID="_x0000_i1028" DrawAspect="Content" ObjectID="_1604902022" r:id="rId13"/>
              </w:object>
            </w:r>
            <w:r w:rsidRPr="00D90B40">
              <w:rPr>
                <w:rFonts w:hAnsi="宋体" w:hint="eastAsia"/>
              </w:rPr>
              <w:t xml:space="preserve">         </w:t>
            </w:r>
          </w:p>
          <w:p w:rsidR="0067546F" w:rsidRPr="0067546F" w:rsidRDefault="0067546F" w:rsidP="0067546F">
            <w:pPr>
              <w:pStyle w:val="a6"/>
              <w:spacing w:line="360" w:lineRule="auto"/>
              <w:rPr>
                <w:rFonts w:ascii="Times New Roman" w:eastAsiaTheme="minorEastAsia" w:hAnsi="Times New Roman" w:cs="Times New Roman"/>
              </w:rPr>
            </w:pPr>
            <w:r w:rsidRPr="00D90B40">
              <w:rPr>
                <w:rFonts w:hAnsi="宋体" w:hint="eastAsia"/>
              </w:rPr>
              <w:lastRenderedPageBreak/>
              <w:t xml:space="preserve">    </w:t>
            </w:r>
            <w:r w:rsidRPr="0067546F">
              <w:rPr>
                <w:rFonts w:ascii="Times New Roman" w:eastAsiaTheme="minorEastAsia" w:hAnsi="Times New Roman" w:cs="Times New Roman"/>
              </w:rPr>
              <w:t>式中：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279" w:dyaOrig="340">
                <v:shape id="_x0000_i1029" type="#_x0000_t75" style="width:14.25pt;height:17.25pt" o:ole="">
                  <v:imagedata r:id="rId14" o:title=""/>
                </v:shape>
                <o:OLEObject Type="Embed" ProgID="Equation.3" ShapeID="_x0000_i1029" DrawAspect="Content" ObjectID="_1604902023" r:id="rId15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>—</w:t>
            </w:r>
            <w:r w:rsidRPr="0067546F">
              <w:rPr>
                <w:rFonts w:ascii="Times New Roman" w:eastAsiaTheme="minorEastAsia" w:hAnsi="Times New Roman" w:cs="Times New Roman"/>
              </w:rPr>
              <w:t>管壁对水的传热膜系数</w:t>
            </w:r>
            <w:r w:rsidRPr="0067546F">
              <w:rPr>
                <w:rFonts w:ascii="Times New Roman" w:eastAsiaTheme="minorEastAsia" w:hAnsi="Times New Roman" w:cs="Times New Roman"/>
              </w:rPr>
              <w:t>,W/(m</w:t>
            </w:r>
            <w:r w:rsidRPr="0067546F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67546F">
              <w:rPr>
                <w:rFonts w:ascii="Times New Roman" w:eastAsiaTheme="minorEastAsia" w:hAnsi="Times New Roman" w:cs="Times New Roman"/>
              </w:rPr>
              <w:t>·K)</w:t>
            </w:r>
            <w:r w:rsidRPr="0067546F">
              <w:rPr>
                <w:rFonts w:ascii="Times New Roman" w:eastAsiaTheme="minorEastAsia" w:hAnsi="Times New Roman" w:cs="Times New Roman"/>
              </w:rPr>
              <w:t>；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300" w:dyaOrig="340">
                <v:shape id="_x0000_i1030" type="#_x0000_t75" style="width:15pt;height:17.25pt" o:ole="">
                  <v:imagedata r:id="rId16" o:title=""/>
                </v:shape>
                <o:OLEObject Type="Embed" ProgID="Equation.3" ShapeID="_x0000_i1030" DrawAspect="Content" ObjectID="_1604902024" r:id="rId17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>—</w:t>
            </w:r>
            <w:r w:rsidRPr="0067546F">
              <w:rPr>
                <w:rFonts w:ascii="Times New Roman" w:eastAsiaTheme="minorEastAsia" w:hAnsi="Times New Roman" w:cs="Times New Roman"/>
              </w:rPr>
              <w:t>管壁对空气的传热膜系数</w:t>
            </w:r>
            <w:r w:rsidRPr="0067546F">
              <w:rPr>
                <w:rFonts w:ascii="Times New Roman" w:eastAsiaTheme="minorEastAsia" w:hAnsi="Times New Roman" w:cs="Times New Roman"/>
              </w:rPr>
              <w:t>,W/(m</w:t>
            </w:r>
            <w:r w:rsidRPr="0067546F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67546F">
              <w:rPr>
                <w:rFonts w:ascii="Times New Roman" w:eastAsiaTheme="minorEastAsia" w:hAnsi="Times New Roman" w:cs="Times New Roman"/>
              </w:rPr>
              <w:t>·K)</w:t>
            </w:r>
          </w:p>
          <w:p w:rsidR="0067546F" w:rsidRPr="0067546F" w:rsidRDefault="0067546F" w:rsidP="0067546F">
            <w:pPr>
              <w:pStyle w:val="a6"/>
              <w:spacing w:line="360" w:lineRule="auto"/>
              <w:ind w:firstLineChars="200" w:firstLine="420"/>
              <w:rPr>
                <w:rFonts w:ascii="Times New Roman" w:eastAsiaTheme="minorEastAsia" w:hAnsi="Times New Roman" w:cs="Times New Roman"/>
              </w:rPr>
            </w:pPr>
            <w:r w:rsidRPr="0067546F">
              <w:rPr>
                <w:rFonts w:ascii="Times New Roman" w:eastAsiaTheme="minorEastAsia" w:hAnsi="Times New Roman" w:cs="Times New Roman"/>
              </w:rPr>
              <w:t>由于管壁对水的传热系数较管壁对空气的传热系数大得多，即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940" w:dyaOrig="340">
                <v:shape id="_x0000_i1031" type="#_x0000_t75" style="width:47.25pt;height:17.25pt" o:ole="">
                  <v:imagedata r:id="rId18" o:title=""/>
                </v:shape>
                <o:OLEObject Type="Embed" ProgID="Equation.3" ShapeID="_x0000_i1031" DrawAspect="Content" ObjectID="_1604902025" r:id="rId19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>，这样总传热系数近似等于管壁对空气的传热系数：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1200" w:dyaOrig="340">
                <v:shape id="_x0000_i1032" type="#_x0000_t75" style="width:60pt;height:16.5pt" o:ole="">
                  <v:imagedata r:id="rId20" o:title=""/>
                </v:shape>
                <o:OLEObject Type="Embed" ProgID="Equation.3" ShapeID="_x0000_i1032" DrawAspect="Content" ObjectID="_1604902026" r:id="rId21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 xml:space="preserve">         </w:t>
            </w:r>
            <w:r>
              <w:rPr>
                <w:rFonts w:ascii="Times New Roman" w:eastAsiaTheme="minorEastAsia" w:hAnsi="Times New Roman" w:cs="Times New Roman" w:hint="eastAsia"/>
              </w:rPr>
              <w:t xml:space="preserve">               </w:t>
            </w:r>
            <w:r w:rsidRPr="0067546F">
              <w:rPr>
                <w:rFonts w:ascii="Times New Roman" w:eastAsiaTheme="minorEastAsia" w:hAnsi="Times New Roman" w:cs="Times New Roman"/>
              </w:rPr>
              <w:t xml:space="preserve">  …………</w:t>
            </w:r>
            <w:r w:rsidRPr="0067546F">
              <w:rPr>
                <w:rFonts w:ascii="Times New Roman" w:eastAsiaTheme="minorEastAsia" w:hAnsi="Times New Roman" w:cs="Times New Roman"/>
              </w:rPr>
              <w:t>（</w:t>
            </w:r>
            <w:r w:rsidRPr="0067546F">
              <w:rPr>
                <w:rFonts w:ascii="Times New Roman" w:eastAsiaTheme="minorEastAsia" w:hAnsi="Times New Roman" w:cs="Times New Roman"/>
              </w:rPr>
              <w:t>2</w:t>
            </w:r>
            <w:r w:rsidRPr="0067546F">
              <w:rPr>
                <w:rFonts w:ascii="Times New Roman" w:eastAsiaTheme="minorEastAsia" w:hAnsi="Times New Roman" w:cs="Times New Roman"/>
              </w:rPr>
              <w:t>分）</w:t>
            </w:r>
          </w:p>
          <w:p w:rsidR="0067546F" w:rsidRPr="0067546F" w:rsidRDefault="0067546F" w:rsidP="0067546F">
            <w:pPr>
              <w:pStyle w:val="a6"/>
              <w:spacing w:line="360" w:lineRule="auto"/>
              <w:ind w:firstLineChars="200" w:firstLine="420"/>
              <w:rPr>
                <w:rFonts w:ascii="Times New Roman" w:eastAsiaTheme="minorEastAsia" w:hAnsi="Times New Roman" w:cs="Times New Roman"/>
              </w:rPr>
            </w:pPr>
            <w:r w:rsidRPr="0067546F">
              <w:rPr>
                <w:rFonts w:ascii="Times New Roman" w:eastAsiaTheme="minorEastAsia" w:hAnsi="Times New Roman" w:cs="Times New Roman"/>
              </w:rPr>
              <w:t>因此，本体系中空气侧的对流传热系数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300" w:dyaOrig="340">
                <v:shape id="_x0000_i1033" type="#_x0000_t75" style="width:15pt;height:17.25pt" o:ole="">
                  <v:imagedata r:id="rId16" o:title=""/>
                </v:shape>
                <o:OLEObject Type="Embed" ProgID="Equation.3" ShapeID="_x0000_i1033" DrawAspect="Content" ObjectID="_1604902027" r:id="rId22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>才是控制热阻，只有提高</w:t>
            </w:r>
            <w:r w:rsidRPr="0067546F">
              <w:rPr>
                <w:rFonts w:ascii="Times New Roman" w:eastAsiaTheme="minorEastAsia" w:hAnsi="Times New Roman" w:cs="Times New Roman"/>
                <w:position w:val="-10"/>
              </w:rPr>
              <w:object w:dxaOrig="300" w:dyaOrig="340">
                <v:shape id="_x0000_i1034" type="#_x0000_t75" style="width:15pt;height:17.25pt" o:ole="">
                  <v:imagedata r:id="rId16" o:title=""/>
                </v:shape>
                <o:OLEObject Type="Embed" ProgID="Equation.3" ShapeID="_x0000_i1034" DrawAspect="Content" ObjectID="_1604902028" r:id="rId23"/>
              </w:object>
            </w:r>
            <w:r w:rsidRPr="0067546F">
              <w:rPr>
                <w:rFonts w:ascii="Times New Roman" w:eastAsiaTheme="minorEastAsia" w:hAnsi="Times New Roman" w:cs="Times New Roman"/>
              </w:rPr>
              <w:t>才能达到有效强化传热过程的目的。</w:t>
            </w:r>
            <w:r w:rsidRPr="0067546F">
              <w:rPr>
                <w:rFonts w:ascii="Times New Roman" w:eastAsiaTheme="minorEastAsia" w:hAnsi="Times New Roman" w:cs="Times New Roman"/>
              </w:rPr>
              <w:t xml:space="preserve">                                                    …………</w:t>
            </w:r>
            <w:r w:rsidRPr="0067546F">
              <w:rPr>
                <w:rFonts w:ascii="Times New Roman" w:eastAsiaTheme="minorEastAsia" w:hAnsi="Times New Roman" w:cs="Times New Roman"/>
              </w:rPr>
              <w:t>（</w:t>
            </w:r>
            <w:r>
              <w:rPr>
                <w:rFonts w:ascii="Times New Roman" w:eastAsiaTheme="minorEastAsia" w:hAnsi="Times New Roman" w:cs="Times New Roman" w:hint="eastAsia"/>
              </w:rPr>
              <w:t>1</w:t>
            </w:r>
            <w:r w:rsidRPr="0067546F">
              <w:rPr>
                <w:rFonts w:ascii="Times New Roman" w:eastAsiaTheme="minorEastAsia" w:hAnsi="Times New Roman" w:cs="Times New Roman"/>
              </w:rPr>
              <w:t>分）</w:t>
            </w:r>
          </w:p>
          <w:p w:rsidR="0030198D" w:rsidRPr="0067546F" w:rsidRDefault="0067546F" w:rsidP="0067546F">
            <w:pPr>
              <w:spacing w:line="360" w:lineRule="auto"/>
              <w:ind w:firstLineChars="200" w:firstLine="420"/>
              <w:rPr>
                <w:rFonts w:eastAsiaTheme="minorEastAsia"/>
              </w:rPr>
            </w:pPr>
            <w:r w:rsidRPr="0067546F">
              <w:rPr>
                <w:rFonts w:eastAsiaTheme="minorEastAsia"/>
              </w:rPr>
              <w:t>增大冷却水的流速，虽能增大管壁对水的对流传热系数</w:t>
            </w:r>
            <w:r w:rsidRPr="0067546F">
              <w:rPr>
                <w:rFonts w:eastAsiaTheme="minorEastAsia"/>
                <w:position w:val="-10"/>
              </w:rPr>
              <w:object w:dxaOrig="279" w:dyaOrig="340">
                <v:shape id="_x0000_i1035" type="#_x0000_t75" style="width:14.25pt;height:17.25pt" o:ole="">
                  <v:imagedata r:id="rId14" o:title=""/>
                </v:shape>
                <o:OLEObject Type="Embed" ProgID="Equation.3" ShapeID="_x0000_i1035" DrawAspect="Content" ObjectID="_1604902029" r:id="rId24"/>
              </w:object>
            </w:r>
            <w:r w:rsidRPr="0067546F">
              <w:rPr>
                <w:rFonts w:eastAsiaTheme="minorEastAsia"/>
              </w:rPr>
              <w:t>，但体系的总传热系数</w:t>
            </w:r>
            <w:r w:rsidRPr="0067546F">
              <w:rPr>
                <w:rFonts w:eastAsiaTheme="minorEastAsia"/>
                <w:i/>
              </w:rPr>
              <w:t>K</w:t>
            </w:r>
            <w:r w:rsidRPr="0067546F">
              <w:rPr>
                <w:rFonts w:eastAsiaTheme="minorEastAsia"/>
              </w:rPr>
              <w:t>几乎不会增加，因此</w:t>
            </w:r>
            <w:r>
              <w:rPr>
                <w:rFonts w:hint="eastAsia"/>
              </w:rPr>
              <w:t>进一步加大冷却水的流量，不能有效降低热空气的出口温度</w:t>
            </w:r>
            <w:r w:rsidRPr="0067546F">
              <w:rPr>
                <w:rFonts w:eastAsiaTheme="minorEastAsia"/>
              </w:rPr>
              <w:t>。</w:t>
            </w:r>
            <w:r>
              <w:rPr>
                <w:rFonts w:eastAsiaTheme="minorEastAsia"/>
              </w:rPr>
              <w:t xml:space="preserve">           </w:t>
            </w:r>
            <w:r w:rsidRPr="0067546F">
              <w:rPr>
                <w:rFonts w:eastAsiaTheme="minorEastAsia"/>
              </w:rPr>
              <w:t>（</w:t>
            </w:r>
            <w:r>
              <w:rPr>
                <w:rFonts w:eastAsiaTheme="minorEastAsia" w:hint="eastAsia"/>
              </w:rPr>
              <w:t>1</w:t>
            </w:r>
            <w:r w:rsidRPr="0067546F">
              <w:rPr>
                <w:rFonts w:eastAsiaTheme="minorEastAsia"/>
              </w:rPr>
              <w:t>分）</w:t>
            </w:r>
          </w:p>
          <w:p w:rsidR="00D906EF" w:rsidRDefault="00D7046C" w:rsidP="00755D3C">
            <w:pPr>
              <w:spacing w:line="360" w:lineRule="auto"/>
              <w:ind w:firstLine="435"/>
            </w:pPr>
            <w:r>
              <w:rPr>
                <w:rFonts w:ascii="黑体" w:eastAsia="黑体" w:hint="eastAsia"/>
                <w:sz w:val="24"/>
                <w:szCs w:val="24"/>
              </w:rPr>
              <w:t>2</w:t>
            </w:r>
            <w:r w:rsidRPr="00D7046C">
              <w:rPr>
                <w:rFonts w:ascii="黑体" w:eastAsia="黑体" w:hint="eastAsia"/>
                <w:sz w:val="24"/>
                <w:szCs w:val="24"/>
              </w:rPr>
              <w:t>、（ 5分）</w:t>
            </w:r>
            <w:r w:rsidR="0030198D">
              <w:rPr>
                <w:rFonts w:ascii="宋体" w:cs="宋体" w:hint="eastAsia"/>
              </w:rPr>
              <w:t>答：</w:t>
            </w:r>
            <w:r w:rsidR="00755D3C">
              <w:rPr>
                <w:rFonts w:hint="eastAsia"/>
              </w:rPr>
              <w:t>连接</w:t>
            </w:r>
            <w:r w:rsidR="00755D3C">
              <w:rPr>
                <w:rFonts w:hint="eastAsia"/>
              </w:rPr>
              <w:t>FS</w:t>
            </w:r>
            <w:r w:rsidR="00755D3C">
              <w:rPr>
                <w:rFonts w:hint="eastAsia"/>
              </w:rPr>
              <w:t>，交溶解度曲线于</w:t>
            </w:r>
            <w:r w:rsidR="00755D3C">
              <w:rPr>
                <w:rFonts w:hint="eastAsia"/>
              </w:rPr>
              <w:t>H</w:t>
            </w:r>
            <w:r w:rsidR="00755D3C">
              <w:rPr>
                <w:rFonts w:hint="eastAsia"/>
              </w:rPr>
              <w:t>、</w:t>
            </w:r>
            <w:r w:rsidR="00755D3C">
              <w:rPr>
                <w:rFonts w:hint="eastAsia"/>
              </w:rPr>
              <w:t>I</w:t>
            </w:r>
            <w:r w:rsidR="00755D3C">
              <w:rPr>
                <w:rFonts w:hint="eastAsia"/>
              </w:rPr>
              <w:t>两点；</w:t>
            </w:r>
            <w:r w:rsidR="00755D3C">
              <w:rPr>
                <w:rFonts w:hint="eastAsia"/>
              </w:rPr>
              <w:t>M</w:t>
            </w:r>
            <w:r w:rsidR="00755D3C">
              <w:rPr>
                <w:rFonts w:hint="eastAsia"/>
              </w:rPr>
              <w:t>点必位于</w:t>
            </w:r>
            <w:r w:rsidR="00755D3C">
              <w:rPr>
                <w:rFonts w:hint="eastAsia"/>
              </w:rPr>
              <w:t>FS</w:t>
            </w:r>
            <w:r w:rsidR="00755D3C">
              <w:rPr>
                <w:rFonts w:hint="eastAsia"/>
              </w:rPr>
              <w:t>上，根据</w:t>
            </w:r>
            <w:r w:rsidR="00755D3C" w:rsidRPr="00C76F52">
              <w:rPr>
                <w:position w:val="-26"/>
              </w:rPr>
              <w:object w:dxaOrig="980" w:dyaOrig="680">
                <v:shape id="_x0000_i1036" type="#_x0000_t75" style="width:48.75pt;height:33.75pt" o:ole="">
                  <v:imagedata r:id="rId25" o:title=""/>
                </v:shape>
                <o:OLEObject Type="Embed" ProgID="Equation.3" ShapeID="_x0000_i1036" DrawAspect="Content" ObjectID="_1604902030" r:id="rId26"/>
              </w:object>
            </w:r>
            <w:r w:rsidR="00755D3C">
              <w:rPr>
                <w:rFonts w:hint="eastAsia"/>
              </w:rPr>
              <w:t>确定</w:t>
            </w:r>
            <w:r w:rsidR="00755D3C" w:rsidRPr="009C4651">
              <w:rPr>
                <w:rFonts w:hint="eastAsia"/>
                <w:i/>
              </w:rPr>
              <w:t>M</w:t>
            </w:r>
            <w:r w:rsidR="00755D3C">
              <w:rPr>
                <w:rFonts w:hint="eastAsia"/>
              </w:rPr>
              <w:t>的位置；利用辅助线，做出过</w:t>
            </w:r>
            <w:r w:rsidR="00755D3C" w:rsidRPr="009C4651">
              <w:rPr>
                <w:rFonts w:hint="eastAsia"/>
                <w:i/>
              </w:rPr>
              <w:t>M</w:t>
            </w:r>
            <w:r w:rsidR="00755D3C">
              <w:rPr>
                <w:rFonts w:hint="eastAsia"/>
              </w:rPr>
              <w:t>点的两个共轭相分别为萃取相</w:t>
            </w:r>
            <w:r w:rsidR="00755D3C" w:rsidRPr="009C4651">
              <w:rPr>
                <w:rFonts w:hint="eastAsia"/>
                <w:i/>
              </w:rPr>
              <w:t>E</w:t>
            </w:r>
            <w:r w:rsidR="00755D3C">
              <w:rPr>
                <w:rFonts w:hint="eastAsia"/>
              </w:rPr>
              <w:t>和萃余相</w:t>
            </w:r>
            <w:r w:rsidR="00755D3C" w:rsidRPr="009C4651">
              <w:rPr>
                <w:rFonts w:hint="eastAsia"/>
                <w:i/>
              </w:rPr>
              <w:t>R</w:t>
            </w:r>
            <w:r w:rsidR="00755D3C">
              <w:rPr>
                <w:rFonts w:hint="eastAsia"/>
              </w:rPr>
              <w:t>；</w:t>
            </w:r>
            <w:r w:rsidR="00D906EF">
              <w:rPr>
                <w:rFonts w:hint="eastAsia"/>
              </w:rPr>
              <w:t xml:space="preserve"> </w:t>
            </w:r>
            <w:r w:rsidR="00D906EF" w:rsidRPr="00D7046C">
              <w:rPr>
                <w:rFonts w:hint="eastAsia"/>
                <w:szCs w:val="24"/>
              </w:rPr>
              <w:t>（</w:t>
            </w:r>
            <w:r w:rsidR="00D906EF">
              <w:rPr>
                <w:rFonts w:hint="eastAsia"/>
                <w:szCs w:val="24"/>
              </w:rPr>
              <w:t>1</w:t>
            </w:r>
            <w:r w:rsidR="00D906EF" w:rsidRPr="00D7046C">
              <w:rPr>
                <w:rFonts w:hint="eastAsia"/>
                <w:szCs w:val="24"/>
              </w:rPr>
              <w:t>分）</w:t>
            </w:r>
          </w:p>
          <w:p w:rsidR="00755D3C" w:rsidRDefault="00755D3C" w:rsidP="00D906EF">
            <w:pPr>
              <w:spacing w:line="360" w:lineRule="auto"/>
            </w:pPr>
            <w:r>
              <w:rPr>
                <w:rFonts w:hint="eastAsia"/>
              </w:rPr>
              <w:t>由</w:t>
            </w:r>
            <w:r w:rsidRPr="00F808EF">
              <w:rPr>
                <w:position w:val="-48"/>
              </w:rPr>
              <w:object w:dxaOrig="2060" w:dyaOrig="1080">
                <v:shape id="_x0000_i1037" type="#_x0000_t75" style="width:102.75pt;height:54pt" o:ole="">
                  <v:imagedata r:id="rId27" o:title=""/>
                </v:shape>
                <o:OLEObject Type="Embed" ProgID="Equation.3" ShapeID="_x0000_i1037" DrawAspect="Content" ObjectID="_1604902031" r:id="rId28"/>
              </w:object>
            </w:r>
            <w:r>
              <w:rPr>
                <w:rFonts w:hint="eastAsia"/>
              </w:rPr>
              <w:t>可确定</w:t>
            </w:r>
            <w:r w:rsidRPr="009C4651">
              <w:rPr>
                <w:rFonts w:hint="eastAsia"/>
                <w:i/>
              </w:rPr>
              <w:t>E</w:t>
            </w:r>
            <w:r>
              <w:rPr>
                <w:rFonts w:hint="eastAsia"/>
              </w:rPr>
              <w:t>和</w:t>
            </w:r>
            <w:r w:rsidRPr="009C4651">
              <w:rPr>
                <w:rFonts w:hint="eastAsia"/>
                <w:i/>
              </w:rPr>
              <w:t>R</w:t>
            </w:r>
            <w:r>
              <w:rPr>
                <w:rFonts w:hint="eastAsia"/>
              </w:rPr>
              <w:t>；分别过</w:t>
            </w:r>
            <w:r w:rsidRPr="009C4651">
              <w:rPr>
                <w:rFonts w:hint="eastAsia"/>
                <w:i/>
              </w:rPr>
              <w:t>E</w:t>
            </w:r>
            <w:r>
              <w:rPr>
                <w:rFonts w:hint="eastAsia"/>
              </w:rPr>
              <w:t>和</w:t>
            </w:r>
            <w:r w:rsidRPr="009C4651">
              <w:rPr>
                <w:rFonts w:hint="eastAsia"/>
                <w:i/>
              </w:rPr>
              <w:t>R</w:t>
            </w:r>
            <w:r>
              <w:rPr>
                <w:rFonts w:hint="eastAsia"/>
              </w:rPr>
              <w:t>做水平线与纵轴的交点即为萃取相中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和萃余相中的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；</w:t>
            </w:r>
            <w:r w:rsidR="00D906EF">
              <w:rPr>
                <w:rFonts w:hint="eastAsia"/>
              </w:rPr>
              <w:t xml:space="preserve">       </w:t>
            </w:r>
            <w:r w:rsidR="00D906EF" w:rsidRPr="00D7046C">
              <w:rPr>
                <w:rFonts w:hint="eastAsia"/>
                <w:szCs w:val="24"/>
              </w:rPr>
              <w:t>（</w:t>
            </w:r>
            <w:r w:rsidR="00D906EF">
              <w:rPr>
                <w:rFonts w:hint="eastAsia"/>
                <w:szCs w:val="24"/>
              </w:rPr>
              <w:t>2</w:t>
            </w:r>
            <w:r w:rsidR="00D906EF" w:rsidRPr="00D7046C">
              <w:rPr>
                <w:rFonts w:hint="eastAsia"/>
                <w:szCs w:val="24"/>
              </w:rPr>
              <w:t>分）</w:t>
            </w:r>
          </w:p>
          <w:p w:rsidR="00755D3C" w:rsidRDefault="00755D3C" w:rsidP="00D906EF">
            <w:pPr>
              <w:spacing w:line="360" w:lineRule="auto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-489585</wp:posOffset>
                  </wp:positionV>
                  <wp:extent cx="2800350" cy="251460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连接</w:t>
            </w:r>
            <w:r>
              <w:rPr>
                <w:rFonts w:hint="eastAsia"/>
              </w:rPr>
              <w:t>SE</w:t>
            </w:r>
            <w:r>
              <w:rPr>
                <w:rFonts w:hint="eastAsia"/>
              </w:rPr>
              <w:t>并延长交纵轴于</w:t>
            </w:r>
            <w:r>
              <w:rPr>
                <w:rFonts w:hint="eastAsia"/>
              </w:rPr>
              <w:t>E</w:t>
            </w:r>
            <w:r>
              <w:t>’</w:t>
            </w:r>
            <w:r>
              <w:rPr>
                <w:rFonts w:hint="eastAsia"/>
              </w:rPr>
              <w:t>点</w:t>
            </w:r>
            <w:r>
              <w:rPr>
                <w:rFonts w:hint="eastAsia"/>
              </w:rPr>
              <w:t>,</w:t>
            </w:r>
          </w:p>
          <w:p w:rsidR="00755D3C" w:rsidRPr="00B917AB" w:rsidRDefault="00755D3C" w:rsidP="00D906EF">
            <w:pPr>
              <w:spacing w:line="360" w:lineRule="auto"/>
              <w:jc w:val="left"/>
            </w:pPr>
            <w:r>
              <w:rPr>
                <w:rFonts w:hint="eastAsia"/>
              </w:rPr>
              <w:t>连接</w:t>
            </w:r>
            <w:r>
              <w:rPr>
                <w:rFonts w:hint="eastAsia"/>
              </w:rPr>
              <w:t>SR</w:t>
            </w:r>
            <w:r>
              <w:rPr>
                <w:rFonts w:hint="eastAsia"/>
              </w:rPr>
              <w:t>并延长交纵轴于</w:t>
            </w:r>
            <w:r>
              <w:rPr>
                <w:rFonts w:hint="eastAsia"/>
              </w:rPr>
              <w:t>R</w:t>
            </w:r>
            <w:r>
              <w:t>’</w:t>
            </w:r>
            <w:r>
              <w:rPr>
                <w:rFonts w:hint="eastAsia"/>
              </w:rPr>
              <w:t>点；</w:t>
            </w:r>
          </w:p>
          <w:p w:rsidR="00755D3C" w:rsidRDefault="00755D3C" w:rsidP="00D906EF">
            <w:pPr>
              <w:spacing w:line="360" w:lineRule="auto"/>
              <w:jc w:val="left"/>
            </w:pPr>
            <w:r>
              <w:rPr>
                <w:rFonts w:hint="eastAsia"/>
              </w:rPr>
              <w:t>则</w:t>
            </w:r>
            <w:r>
              <w:rPr>
                <w:rFonts w:hint="eastAsia"/>
              </w:rPr>
              <w:t>E</w:t>
            </w:r>
            <w:r>
              <w:t>’</w:t>
            </w:r>
            <w:r>
              <w:rPr>
                <w:rFonts w:hint="eastAsia"/>
              </w:rPr>
              <w:t>点和</w:t>
            </w:r>
            <w:r>
              <w:rPr>
                <w:rFonts w:hint="eastAsia"/>
              </w:rPr>
              <w:t>R</w:t>
            </w:r>
            <w:r>
              <w:t>’</w:t>
            </w:r>
            <w:r>
              <w:rPr>
                <w:rFonts w:hint="eastAsia"/>
              </w:rPr>
              <w:t>点对应的纵坐标即为</w:t>
            </w:r>
          </w:p>
          <w:p w:rsidR="00755D3C" w:rsidRDefault="00755D3C" w:rsidP="00D906EF">
            <w:pPr>
              <w:spacing w:line="360" w:lineRule="auto"/>
              <w:jc w:val="left"/>
            </w:pPr>
            <w:r>
              <w:rPr>
                <w:rFonts w:hint="eastAsia"/>
              </w:rPr>
              <w:t>萃取液和萃余液中溶质的含量；</w:t>
            </w:r>
          </w:p>
          <w:p w:rsidR="0030198D" w:rsidRPr="00D7046C" w:rsidRDefault="00755D3C" w:rsidP="00D906EF">
            <w:p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int="eastAsia"/>
              </w:rPr>
              <w:t>由</w:t>
            </w:r>
            <w:r w:rsidRPr="0092706D">
              <w:rPr>
                <w:position w:val="-52"/>
              </w:rPr>
              <w:object w:dxaOrig="1380" w:dyaOrig="1160">
                <v:shape id="_x0000_i1038" type="#_x0000_t75" style="width:69pt;height:57.75pt" o:ole="">
                  <v:imagedata r:id="rId30" o:title=""/>
                </v:shape>
                <o:OLEObject Type="Embed" ProgID="Equation.3" ShapeID="_x0000_i1038" DrawAspect="Content" ObjectID="_1604902032" r:id="rId31"/>
              </w:object>
            </w:r>
            <w:r>
              <w:rPr>
                <w:rFonts w:hint="eastAsia"/>
              </w:rPr>
              <w:t>可确定</w:t>
            </w:r>
            <w:r w:rsidR="00D906EF" w:rsidRPr="009C4651">
              <w:rPr>
                <w:rFonts w:hint="eastAsia"/>
                <w:i/>
              </w:rPr>
              <w:t>E</w:t>
            </w:r>
            <w:r w:rsidR="00D906EF">
              <w:t>’</w:t>
            </w:r>
            <w:r w:rsidR="00D906EF">
              <w:rPr>
                <w:rFonts w:hint="eastAsia"/>
              </w:rPr>
              <w:t>和</w:t>
            </w:r>
            <w:r w:rsidR="00D906EF" w:rsidRPr="009C4651">
              <w:rPr>
                <w:rFonts w:hint="eastAsia"/>
                <w:i/>
              </w:rPr>
              <w:t>R</w:t>
            </w:r>
            <w:r w:rsidR="00D906EF">
              <w:t>’</w:t>
            </w:r>
            <w:r w:rsidR="001A3C38" w:rsidRPr="00D7046C">
              <w:rPr>
                <w:rFonts w:hint="eastAsia"/>
                <w:szCs w:val="24"/>
              </w:rPr>
              <w:t>……（</w:t>
            </w:r>
            <w:r w:rsidR="001A3C38">
              <w:rPr>
                <w:rFonts w:hint="eastAsia"/>
                <w:szCs w:val="24"/>
              </w:rPr>
              <w:t>2</w:t>
            </w:r>
            <w:r w:rsidR="001A3C38" w:rsidRPr="00D7046C">
              <w:rPr>
                <w:rFonts w:hint="eastAsia"/>
                <w:szCs w:val="24"/>
              </w:rPr>
              <w:t>分）</w:t>
            </w:r>
          </w:p>
          <w:p w:rsidR="0030198D" w:rsidRPr="00D906EF" w:rsidRDefault="0030198D" w:rsidP="00D906EF">
            <w:pPr>
              <w:spacing w:line="360" w:lineRule="auto"/>
              <w:jc w:val="left"/>
              <w:rPr>
                <w:rFonts w:ascii="黑体" w:eastAsia="黑体"/>
                <w:sz w:val="24"/>
                <w:szCs w:val="24"/>
              </w:rPr>
            </w:pPr>
          </w:p>
          <w:p w:rsidR="0030198D" w:rsidRDefault="00B677FB" w:rsidP="00E2154B">
            <w:pPr>
              <w:spacing w:line="360" w:lineRule="auto"/>
              <w:rPr>
                <w:rFonts w:ascii="黑体" w:eastAsia="黑体"/>
                <w:sz w:val="24"/>
                <w:szCs w:val="24"/>
              </w:rPr>
            </w:pPr>
            <w:r w:rsidRPr="00B677FB">
              <w:rPr>
                <w:rFonts w:ascii="黑体" w:eastAsia="黑体" w:hint="eastAsia"/>
                <w:sz w:val="24"/>
                <w:szCs w:val="24"/>
              </w:rPr>
              <w:t>五、流体流动综合计算题(20分)</w:t>
            </w:r>
          </w:p>
          <w:p w:rsid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</w:rPr>
              <w:t>解：</w:t>
            </w:r>
            <w:r w:rsidRPr="008C321E">
              <w:rPr>
                <w:rFonts w:eastAsiaTheme="minorEastAsia"/>
              </w:rPr>
              <w:t xml:space="preserve">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1</w:t>
            </w:r>
            <w:r w:rsidRPr="008C321E">
              <w:rPr>
                <w:rFonts w:eastAsiaTheme="minorEastAsia"/>
              </w:rPr>
              <w:t>）以上游水槽液面为</w:t>
            </w:r>
            <w:r w:rsidRPr="008C321E">
              <w:rPr>
                <w:rFonts w:eastAsiaTheme="minorEastAsia"/>
              </w:rPr>
              <w:t>1-1</w:t>
            </w:r>
            <w:r w:rsidRPr="008C321E">
              <w:rPr>
                <w:rFonts w:eastAsiaTheme="minorEastAsia"/>
              </w:rPr>
              <w:t>截面，下游高位槽液面为</w:t>
            </w:r>
            <w:r w:rsidRPr="008C321E">
              <w:rPr>
                <w:rFonts w:eastAsiaTheme="minorEastAsia"/>
              </w:rPr>
              <w:t>2-2</w:t>
            </w:r>
            <w:r w:rsidRPr="008C321E">
              <w:rPr>
                <w:rFonts w:eastAsiaTheme="minorEastAsia"/>
              </w:rPr>
              <w:t>截面，并以上游水槽液面为基准水平面。在</w:t>
            </w:r>
            <w:r w:rsidRPr="008C321E">
              <w:rPr>
                <w:rFonts w:eastAsiaTheme="minorEastAsia"/>
              </w:rPr>
              <w:t>1-1</w:t>
            </w:r>
            <w:r w:rsidRPr="008C321E">
              <w:rPr>
                <w:rFonts w:eastAsiaTheme="minorEastAsia"/>
              </w:rPr>
              <w:t>、</w:t>
            </w:r>
            <w:r w:rsidRPr="008C321E">
              <w:rPr>
                <w:rFonts w:eastAsiaTheme="minorEastAsia"/>
              </w:rPr>
              <w:t>2-2</w:t>
            </w:r>
            <w:r w:rsidRPr="008C321E">
              <w:rPr>
                <w:rFonts w:eastAsiaTheme="minorEastAsia"/>
              </w:rPr>
              <w:t>两截面间列柏努利方程式：</w:t>
            </w:r>
            <w:r w:rsidRPr="008C321E">
              <w:rPr>
                <w:rFonts w:eastAsiaTheme="minorEastAsia"/>
              </w:rPr>
              <w:t xml:space="preserve"> </w:t>
            </w:r>
          </w:p>
          <w:p w:rsidR="008C321E" w:rsidRPr="008C321E" w:rsidRDefault="005A29F0" w:rsidP="008C321E">
            <w:pPr>
              <w:ind w:left="525" w:hangingChars="250" w:hanging="525"/>
              <w:rPr>
                <w:rFonts w:eastAsiaTheme="minorEastAsia"/>
              </w:rPr>
            </w:pPr>
            <w:r w:rsidRPr="005A29F0">
              <w:rPr>
                <w:rFonts w:eastAsiaTheme="minorEastAsia"/>
                <w:position w:val="-28"/>
              </w:rPr>
              <w:object w:dxaOrig="4420" w:dyaOrig="700">
                <v:shape id="_x0000_i1039" type="#_x0000_t75" style="width:221.25pt;height:33.75pt" o:ole="">
                  <v:imagedata r:id="rId32" o:title=""/>
                </v:shape>
                <o:OLEObject Type="Embed" ProgID="Equation.DSMT4" ShapeID="_x0000_i1039" DrawAspect="Content" ObjectID="_1604902033" r:id="rId33"/>
              </w:object>
            </w:r>
            <w:r w:rsidR="008C321E" w:rsidRPr="008C321E">
              <w:rPr>
                <w:rFonts w:eastAsiaTheme="minorEastAsia"/>
              </w:rPr>
              <w:t xml:space="preserve">             </w:t>
            </w:r>
            <w:r w:rsidR="008C321E">
              <w:rPr>
                <w:rFonts w:eastAsiaTheme="minorEastAsia" w:hint="eastAsia"/>
              </w:rPr>
              <w:t xml:space="preserve">   </w:t>
            </w:r>
            <w:r w:rsidR="008C321E" w:rsidRPr="008C321E">
              <w:rPr>
                <w:rFonts w:eastAsiaTheme="minorEastAsia"/>
              </w:rPr>
              <w:t xml:space="preserve">              </w:t>
            </w:r>
            <w:r w:rsidR="008C321E" w:rsidRPr="008C321E">
              <w:rPr>
                <w:rFonts w:eastAsiaTheme="minorEastAsia"/>
              </w:rPr>
              <w:t>（</w:t>
            </w:r>
            <w:r w:rsidR="008C321E" w:rsidRPr="008C321E">
              <w:rPr>
                <w:rFonts w:eastAsiaTheme="minorEastAsia"/>
              </w:rPr>
              <w:t>2</w:t>
            </w:r>
            <w:r w:rsidR="008C321E"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</w:rPr>
              <w:t>Z</w:t>
            </w:r>
            <w:r w:rsidRPr="008C321E">
              <w:rPr>
                <w:rFonts w:eastAsiaTheme="minorEastAsia"/>
                <w:vertAlign w:val="subscript"/>
              </w:rPr>
              <w:t>1</w:t>
            </w:r>
            <w:r w:rsidRPr="008C321E">
              <w:rPr>
                <w:rFonts w:eastAsiaTheme="minorEastAsia"/>
              </w:rPr>
              <w:t>=0                  Z</w:t>
            </w:r>
            <w:r w:rsidRPr="008C321E">
              <w:rPr>
                <w:rFonts w:eastAsiaTheme="minorEastAsia"/>
                <w:vertAlign w:val="subscript"/>
              </w:rPr>
              <w:t>2</w:t>
            </w:r>
            <w:r w:rsidRPr="008C321E">
              <w:rPr>
                <w:rFonts w:eastAsiaTheme="minorEastAsia"/>
              </w:rPr>
              <w:t>=</w:t>
            </w:r>
            <w:smartTag w:uri="urn:schemas-microsoft-com:office:smarttags" w:element="chmetcnv">
              <w:smartTagPr>
                <w:attr w:name="UnitName" w:val="m"/>
                <w:attr w:name="SourceValue" w:val="10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8C321E">
                <w:rPr>
                  <w:rFonts w:eastAsiaTheme="minorEastAsia"/>
                </w:rPr>
                <w:t>10 m</w:t>
              </w:r>
            </w:smartTag>
            <w:r w:rsidRPr="008C321E">
              <w:rPr>
                <w:rFonts w:eastAsiaTheme="minorEastAsia"/>
              </w:rPr>
              <w:t xml:space="preserve">                                     </w:t>
            </w:r>
            <w:r>
              <w:rPr>
                <w:rFonts w:eastAsiaTheme="minorEastAsia" w:hint="eastAsia"/>
              </w:rPr>
              <w:t xml:space="preserve">     </w:t>
            </w:r>
            <w:r w:rsidRPr="008C321E">
              <w:rPr>
                <w:rFonts w:eastAsiaTheme="minorEastAsia"/>
              </w:rPr>
              <w:t xml:space="preserve">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3</w:t>
            </w:r>
            <w:r w:rsidRPr="008C321E">
              <w:rPr>
                <w:rFonts w:eastAsiaTheme="minorEastAsia"/>
              </w:rPr>
              <w:t>分）</w:t>
            </w:r>
          </w:p>
          <w:p w:rsidR="008C321E" w:rsidRDefault="008C321E" w:rsidP="008C321E">
            <w:pPr>
              <w:ind w:left="525" w:hangingChars="250" w:hanging="525"/>
              <w:rPr>
                <w:rFonts w:eastAsiaTheme="minorEastAsia"/>
                <w:vertAlign w:val="subscript"/>
              </w:rPr>
            </w:pPr>
            <w:r w:rsidRPr="008C321E">
              <w:rPr>
                <w:rFonts w:eastAsiaTheme="minorEastAsia"/>
              </w:rPr>
              <w:t>u</w:t>
            </w:r>
            <w:r w:rsidRPr="008C321E">
              <w:rPr>
                <w:rFonts w:eastAsiaTheme="minorEastAsia"/>
                <w:vertAlign w:val="subscript"/>
              </w:rPr>
              <w:t>1</w:t>
            </w:r>
            <w:r w:rsidRPr="008C321E">
              <w:rPr>
                <w:rFonts w:eastAsiaTheme="minorEastAsia"/>
              </w:rPr>
              <w:t>=u</w:t>
            </w:r>
            <w:r w:rsidRPr="008C321E">
              <w:rPr>
                <w:rFonts w:eastAsiaTheme="minorEastAsia"/>
                <w:vertAlign w:val="subscript"/>
              </w:rPr>
              <w:t>2</w:t>
            </w:r>
            <w:r w:rsidRPr="008C321E">
              <w:rPr>
                <w:rFonts w:eastAsiaTheme="minorEastAsia"/>
              </w:rPr>
              <w:t>=0               p</w:t>
            </w:r>
            <w:r w:rsidRPr="008C321E">
              <w:rPr>
                <w:rFonts w:eastAsiaTheme="minorEastAsia"/>
                <w:vertAlign w:val="subscript"/>
              </w:rPr>
              <w:t>1</w:t>
            </w:r>
            <w:r w:rsidRPr="008C321E">
              <w:rPr>
                <w:rFonts w:eastAsiaTheme="minorEastAsia"/>
              </w:rPr>
              <w:t>=p</w:t>
            </w:r>
            <w:r w:rsidRPr="008C321E">
              <w:rPr>
                <w:rFonts w:eastAsiaTheme="minorEastAsia"/>
                <w:vertAlign w:val="subscript"/>
              </w:rPr>
              <w:t xml:space="preserve">2 </w:t>
            </w:r>
          </w:p>
          <w:p w:rsidR="008C321E" w:rsidRPr="008C321E" w:rsidRDefault="005A29F0" w:rsidP="005A29F0">
            <w:pPr>
              <w:ind w:left="525" w:hangingChars="250" w:hanging="525"/>
              <w:rPr>
                <w:rFonts w:eastAsiaTheme="minorEastAsia"/>
              </w:rPr>
            </w:pPr>
            <w:r w:rsidRPr="005A29F0">
              <w:rPr>
                <w:rFonts w:eastAsiaTheme="minorEastAsia"/>
                <w:position w:val="-28"/>
              </w:rPr>
              <w:object w:dxaOrig="8059" w:dyaOrig="740">
                <v:shape id="_x0000_i1040" type="#_x0000_t75" style="width:372pt;height:33pt" o:ole="">
                  <v:imagedata r:id="rId34" o:title=""/>
                </v:shape>
                <o:OLEObject Type="Embed" ProgID="Equation.DSMT4" ShapeID="_x0000_i1040" DrawAspect="Content" ObjectID="_1604902034" r:id="rId35"/>
              </w:object>
            </w:r>
            <w:r w:rsidR="008C321E" w:rsidRPr="008C321E">
              <w:rPr>
                <w:rFonts w:eastAsiaTheme="minorEastAsia"/>
              </w:rPr>
              <w:t xml:space="preserve"> </w:t>
            </w:r>
            <w:r>
              <w:rPr>
                <w:rFonts w:eastAsiaTheme="minorEastAsia" w:hint="eastAsia"/>
              </w:rPr>
              <w:t xml:space="preserve"> </w:t>
            </w:r>
            <w:r w:rsidR="008C321E" w:rsidRPr="008C321E">
              <w:rPr>
                <w:rFonts w:eastAsiaTheme="minorEastAsia"/>
              </w:rPr>
              <w:t>（</w:t>
            </w:r>
            <w:r w:rsidR="008C321E" w:rsidRPr="008C321E">
              <w:rPr>
                <w:rFonts w:eastAsiaTheme="minorEastAsia"/>
              </w:rPr>
              <w:t>2</w:t>
            </w:r>
            <w:r w:rsidR="008C321E"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  <w:noProof/>
              </w:rPr>
              <w:lastRenderedPageBreak/>
              <w:drawing>
                <wp:inline distT="0" distB="0" distL="0" distR="0">
                  <wp:extent cx="1809750" cy="171450"/>
                  <wp:effectExtent l="0" t="0" r="0" b="0"/>
                  <wp:docPr id="11" name="图片 11" descr="ktda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ktda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                                    </w:t>
            </w:r>
            <w:r>
              <w:rPr>
                <w:rFonts w:eastAsiaTheme="minorEastAsia" w:hint="eastAsia"/>
              </w:rPr>
              <w:t xml:space="preserve">     </w:t>
            </w:r>
            <w:r w:rsidRPr="008C321E">
              <w:rPr>
                <w:rFonts w:eastAsiaTheme="minorEastAsia"/>
              </w:rPr>
              <w:t xml:space="preserve"> 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</w:rPr>
              <w:t>即单位质量的水所需外加功为</w:t>
            </w:r>
            <w:r w:rsidRPr="008C321E">
              <w:rPr>
                <w:rFonts w:eastAsiaTheme="minorEastAsia"/>
              </w:rPr>
              <w:t>128.13kJ/kg</w:t>
            </w:r>
            <w:r w:rsidRPr="008C321E">
              <w:rPr>
                <w:rFonts w:eastAsiaTheme="minorEastAsia"/>
              </w:rPr>
              <w:t>。</w:t>
            </w:r>
            <w:r w:rsidRPr="008C321E">
              <w:rPr>
                <w:rFonts w:eastAsiaTheme="minorEastAsia"/>
              </w:rPr>
              <w:t xml:space="preserve"> 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1900238" cy="333375"/>
                  <wp:effectExtent l="0" t="0" r="0" b="0"/>
                  <wp:docPr id="10" name="图片 10" descr="ktda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ktda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238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                      </w:t>
            </w:r>
            <w:r w:rsidR="008A6A81">
              <w:rPr>
                <w:rFonts w:eastAsiaTheme="minorEastAsia" w:hint="eastAsia"/>
              </w:rPr>
              <w:t xml:space="preserve"> </w:t>
            </w:r>
            <w:r w:rsidRPr="008C321E">
              <w:rPr>
                <w:rFonts w:eastAsiaTheme="minorEastAsia"/>
              </w:rPr>
              <w:t xml:space="preserve">           </w:t>
            </w:r>
            <w:r>
              <w:rPr>
                <w:rFonts w:eastAsiaTheme="minorEastAsia" w:hint="eastAsia"/>
              </w:rPr>
              <w:t xml:space="preserve">     </w:t>
            </w:r>
            <w:r w:rsidRPr="008C321E">
              <w:rPr>
                <w:rFonts w:eastAsiaTheme="minorEastAsia"/>
              </w:rPr>
              <w:t xml:space="preserve">  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1590675" cy="180975"/>
                  <wp:effectExtent l="0" t="0" r="9525" b="9525"/>
                  <wp:docPr id="9" name="图片 9" descr="ktda2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ktda2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m                                    </w:t>
            </w:r>
            <w:r>
              <w:rPr>
                <w:rFonts w:eastAsiaTheme="minorEastAsia" w:hint="eastAsia"/>
              </w:rPr>
              <w:t xml:space="preserve">        </w:t>
            </w:r>
            <w:r w:rsidRPr="008C321E">
              <w:rPr>
                <w:rFonts w:eastAsiaTheme="minorEastAsia"/>
              </w:rPr>
              <w:t xml:space="preserve">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734F55" w:rsidP="008C321E">
            <w:pPr>
              <w:ind w:left="525" w:hangingChars="250" w:hanging="525"/>
              <w:rPr>
                <w:rFonts w:eastAsiaTheme="minorEastAsia"/>
              </w:rPr>
            </w:pPr>
            <w:r>
              <w:pict>
                <v:shape id="_x0000_i1041" type="#_x0000_t75" alt="ktda2094" style="width:12pt;height:9.75pt;visibility:visible;mso-wrap-style:square">
                  <v:imagedata r:id="rId39" o:title="ktda2094"/>
                </v:shape>
              </w:pict>
            </w:r>
            <w:r w:rsidR="008C321E" w:rsidRPr="008C321E">
              <w:rPr>
                <w:rFonts w:eastAsiaTheme="minorEastAsia"/>
              </w:rPr>
              <w:t>＞</w:t>
            </w:r>
            <w:r w:rsidR="008C321E" w:rsidRPr="008C321E">
              <w:rPr>
                <w:rFonts w:eastAsiaTheme="minorEastAsia"/>
                <w:i/>
              </w:rPr>
              <w:t>Ｈ</w:t>
            </w:r>
            <w:r w:rsidR="008C321E" w:rsidRPr="008C321E">
              <w:rPr>
                <w:rFonts w:eastAsiaTheme="minorEastAsia"/>
                <w:i/>
                <w:vertAlign w:val="subscript"/>
              </w:rPr>
              <w:t>ｅ</w:t>
            </w:r>
            <w:r w:rsidR="008C321E" w:rsidRPr="008C321E">
              <w:rPr>
                <w:rFonts w:eastAsiaTheme="minorEastAsia"/>
              </w:rPr>
              <w:t>，故泵适用。</w:t>
            </w:r>
            <w:r w:rsidR="008C321E" w:rsidRPr="008C321E">
              <w:rPr>
                <w:rFonts w:eastAsiaTheme="minorEastAsia"/>
              </w:rPr>
              <w:t xml:space="preserve">                                         </w:t>
            </w:r>
            <w:r w:rsidR="008C321E">
              <w:rPr>
                <w:rFonts w:eastAsiaTheme="minorEastAsia" w:hint="eastAsia"/>
              </w:rPr>
              <w:t xml:space="preserve">        </w:t>
            </w:r>
            <w:r w:rsidR="008C321E" w:rsidRPr="008C321E">
              <w:rPr>
                <w:rFonts w:eastAsiaTheme="minorEastAsia"/>
              </w:rPr>
              <w:t xml:space="preserve">    </w:t>
            </w:r>
            <w:r w:rsidR="008C321E" w:rsidRPr="008C321E">
              <w:rPr>
                <w:rFonts w:eastAsiaTheme="minorEastAsia"/>
              </w:rPr>
              <w:t>（</w:t>
            </w:r>
            <w:r w:rsidR="008C321E" w:rsidRPr="008C321E">
              <w:rPr>
                <w:rFonts w:eastAsiaTheme="minorEastAsia"/>
              </w:rPr>
              <w:t>1</w:t>
            </w:r>
            <w:r w:rsidR="008C321E" w:rsidRPr="008C321E">
              <w:rPr>
                <w:rFonts w:eastAsiaTheme="minorEastAsia"/>
              </w:rPr>
              <w:t>分）</w:t>
            </w:r>
          </w:p>
          <w:p w:rsidR="008A6A81" w:rsidRDefault="008A6A81" w:rsidP="008C321E">
            <w:pPr>
              <w:ind w:left="525" w:hangingChars="250" w:hanging="525"/>
              <w:rPr>
                <w:rFonts w:eastAsiaTheme="minorEastAsia"/>
              </w:rPr>
            </w:pPr>
          </w:p>
          <w:p w:rsidR="008C321E" w:rsidRPr="008C321E" w:rsidRDefault="008C321E" w:rsidP="008A6A81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）</w:t>
            </w:r>
            <w:r w:rsidRPr="008C321E">
              <w:rPr>
                <w:rFonts w:eastAsiaTheme="minorEastAsia"/>
              </w:rPr>
              <w:t xml:space="preserve"> </w:t>
            </w:r>
            <w:r w:rsidRPr="008C321E">
              <w:rPr>
                <w:rFonts w:eastAsiaTheme="minorEastAsia"/>
                <w:noProof/>
              </w:rPr>
              <w:drawing>
                <wp:inline distT="0" distB="0" distL="0" distR="0" wp14:anchorId="359C822D" wp14:editId="503AC047">
                  <wp:extent cx="581025" cy="333375"/>
                  <wp:effectExtent l="0" t="0" r="9525" b="9525"/>
                  <wp:docPr id="7" name="图片 7" descr="ktda2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ktda2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                               </w:t>
            </w:r>
            <w:r>
              <w:rPr>
                <w:rFonts w:eastAsiaTheme="minorEastAsia" w:hint="eastAsia"/>
              </w:rPr>
              <w:t xml:space="preserve">       </w:t>
            </w:r>
            <w:r w:rsidR="008A6A81">
              <w:rPr>
                <w:rFonts w:eastAsiaTheme="minorEastAsia" w:hint="eastAsia"/>
              </w:rPr>
              <w:t xml:space="preserve">                </w:t>
            </w:r>
            <w:r>
              <w:rPr>
                <w:rFonts w:eastAsiaTheme="minorEastAsia" w:hint="eastAsia"/>
              </w:rPr>
              <w:t xml:space="preserve"> </w:t>
            </w:r>
            <w:r w:rsidRPr="008C321E">
              <w:rPr>
                <w:rFonts w:eastAsiaTheme="minorEastAsia"/>
              </w:rPr>
              <w:t xml:space="preserve">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1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</w:rPr>
              <w:t>当</w:t>
            </w:r>
            <w:r w:rsidRPr="008C321E">
              <w:rPr>
                <w:rFonts w:eastAsiaTheme="minorEastAsia"/>
              </w:rPr>
              <w:t xml:space="preserve"> </w:t>
            </w: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333375" cy="161925"/>
                  <wp:effectExtent l="0" t="0" r="9525" b="9525"/>
                  <wp:docPr id="6" name="图片 6" descr="ktda2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ktda2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>m</w:t>
            </w:r>
            <w:r w:rsidRPr="008C321E">
              <w:rPr>
                <w:rFonts w:eastAsiaTheme="minorEastAsia"/>
                <w:vertAlign w:val="superscript"/>
              </w:rPr>
              <w:t>3</w:t>
            </w:r>
            <w:r w:rsidRPr="008C321E">
              <w:rPr>
                <w:rFonts w:eastAsiaTheme="minorEastAsia"/>
              </w:rPr>
              <w:t>/h</w:t>
            </w:r>
            <w:r w:rsidRPr="008C321E">
              <w:rPr>
                <w:rFonts w:eastAsiaTheme="minorEastAsia"/>
              </w:rPr>
              <w:t>时</w:t>
            </w:r>
            <w:r w:rsidRPr="008C321E">
              <w:rPr>
                <w:rFonts w:eastAsiaTheme="minorEastAsia"/>
              </w:rPr>
              <w:t xml:space="preserve">,  </w:t>
            </w: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1495425" cy="180975"/>
                  <wp:effectExtent l="0" t="0" r="9525" b="9525"/>
                  <wp:docPr id="5" name="图片 5" descr="ktda2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ktda2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m                      </w:t>
            </w:r>
            <w:r>
              <w:rPr>
                <w:rFonts w:eastAsiaTheme="minorEastAsia" w:hint="eastAsia"/>
              </w:rPr>
              <w:t xml:space="preserve"> </w:t>
            </w:r>
            <w:r w:rsidRPr="008C321E">
              <w:rPr>
                <w:rFonts w:eastAsiaTheme="minorEastAsia"/>
              </w:rPr>
              <w:t xml:space="preserve"> </w:t>
            </w:r>
            <w:r>
              <w:rPr>
                <w:rFonts w:eastAsiaTheme="minorEastAsia" w:hint="eastAsia"/>
              </w:rPr>
              <w:t xml:space="preserve">     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1571625" cy="333375"/>
                  <wp:effectExtent l="0" t="0" r="9525" b="9525"/>
                  <wp:docPr id="4" name="图片 4" descr="ktda2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ktda2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                                    </w:t>
            </w:r>
            <w:r>
              <w:rPr>
                <w:rFonts w:eastAsiaTheme="minorEastAsia" w:hint="eastAsia"/>
              </w:rPr>
              <w:t xml:space="preserve">        </w:t>
            </w:r>
            <w:r w:rsidRPr="008C321E">
              <w:rPr>
                <w:rFonts w:eastAsiaTheme="minorEastAsia"/>
              </w:rPr>
              <w:t xml:space="preserve"> 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2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8C321E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8C321E">
              <w:rPr>
                <w:rFonts w:eastAsiaTheme="minorEastAsia"/>
                <w:noProof/>
              </w:rPr>
              <w:drawing>
                <wp:inline distT="0" distB="0" distL="0" distR="0">
                  <wp:extent cx="1333500" cy="314325"/>
                  <wp:effectExtent l="0" t="0" r="0" b="9525"/>
                  <wp:docPr id="3" name="图片 3" descr="ktda2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ktda2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1E">
              <w:rPr>
                <w:rFonts w:eastAsiaTheme="minorEastAsia"/>
              </w:rPr>
              <w:t xml:space="preserve">                                          </w:t>
            </w:r>
            <w:r>
              <w:rPr>
                <w:rFonts w:eastAsiaTheme="minorEastAsia" w:hint="eastAsia"/>
              </w:rPr>
              <w:t xml:space="preserve">        </w:t>
            </w:r>
            <w:r w:rsidRPr="008C321E">
              <w:rPr>
                <w:rFonts w:eastAsiaTheme="minorEastAsia"/>
              </w:rPr>
              <w:t xml:space="preserve">  </w:t>
            </w:r>
            <w:r w:rsidRPr="008C321E">
              <w:rPr>
                <w:rFonts w:eastAsiaTheme="minorEastAsia"/>
              </w:rPr>
              <w:t>（</w:t>
            </w:r>
            <w:r w:rsidRPr="008C321E">
              <w:rPr>
                <w:rFonts w:eastAsiaTheme="minorEastAsia"/>
              </w:rPr>
              <w:t>1</w:t>
            </w:r>
            <w:r w:rsidRPr="008C321E">
              <w:rPr>
                <w:rFonts w:eastAsiaTheme="minorEastAsia"/>
              </w:rPr>
              <w:t>分）</w:t>
            </w:r>
          </w:p>
          <w:p w:rsidR="008C321E" w:rsidRPr="006922F5" w:rsidRDefault="008C321E" w:rsidP="008C321E">
            <w:pPr>
              <w:ind w:left="525" w:hangingChars="250" w:hanging="525"/>
              <w:rPr>
                <w:rFonts w:eastAsiaTheme="minorEastAsia"/>
              </w:rPr>
            </w:pPr>
            <w:r w:rsidRPr="006922F5">
              <w:rPr>
                <w:rFonts w:eastAsiaTheme="minorEastAsia"/>
              </w:rPr>
              <w:t>即泵的轴功率减少百分之</w:t>
            </w:r>
            <w:r w:rsidRPr="006922F5">
              <w:rPr>
                <w:rFonts w:eastAsiaTheme="minorEastAsia"/>
              </w:rPr>
              <w:t>15.1</w:t>
            </w:r>
            <w:r w:rsidRPr="006922F5">
              <w:rPr>
                <w:rFonts w:eastAsiaTheme="minorEastAsia"/>
              </w:rPr>
              <w:t>。</w:t>
            </w:r>
            <w:r w:rsidRPr="006922F5">
              <w:rPr>
                <w:rFonts w:eastAsiaTheme="minorEastAsia"/>
              </w:rPr>
              <w:t xml:space="preserve"> </w:t>
            </w:r>
          </w:p>
          <w:p w:rsidR="00B677FB" w:rsidRDefault="00B677FB" w:rsidP="00E2154B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六、传热综合计算题(20分)</w:t>
            </w:r>
          </w:p>
          <w:p w:rsidR="008C321E" w:rsidRPr="00D1409A" w:rsidRDefault="008C321E" w:rsidP="008C321E">
            <w:pPr>
              <w:snapToGrid w:val="0"/>
              <w:spacing w:line="360" w:lineRule="auto"/>
              <w:ind w:leftChars="202" w:left="424" w:firstLine="1"/>
              <w:rPr>
                <w:color w:val="000000"/>
              </w:rPr>
            </w:pPr>
            <w:r w:rsidRPr="00D1409A">
              <w:rPr>
                <w:rFonts w:hint="eastAsia"/>
                <w:color w:val="000000"/>
              </w:rPr>
              <w:t>解：（</w:t>
            </w:r>
            <w:r w:rsidRPr="00D1409A">
              <w:rPr>
                <w:rFonts w:hint="eastAsia"/>
                <w:color w:val="000000"/>
              </w:rPr>
              <w:t>1</w:t>
            </w:r>
            <w:r w:rsidRPr="00D1409A">
              <w:rPr>
                <w:rFonts w:hint="eastAsia"/>
                <w:color w:val="000000"/>
              </w:rPr>
              <w:t>）加热蒸汽消耗量：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hint="eastAsia"/>
                <w:color w:val="000000"/>
              </w:rPr>
              <w:t>热量衡算</w:t>
            </w:r>
            <w:r w:rsidRPr="00321A20">
              <w:rPr>
                <w:rFonts w:ascii="Calibri" w:hAnsi="Calibri"/>
                <w:position w:val="-14"/>
                <w:vertAlign w:val="subscript"/>
              </w:rPr>
              <w:object w:dxaOrig="2000" w:dyaOrig="380">
                <v:shape id="_x0000_i1042" type="#_x0000_t75" style="width:100.5pt;height:19.5pt" o:ole="">
                  <v:imagedata r:id="rId45" o:title=""/>
                </v:shape>
                <o:OLEObject Type="Embed" ProgID="Equation.DSMT4" ShapeID="_x0000_i1042" DrawAspect="Content" ObjectID="_1604902035" r:id="rId46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       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2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10"/>
                <w:vertAlign w:val="subscript"/>
              </w:rPr>
              <w:object w:dxaOrig="3700" w:dyaOrig="320">
                <v:shape id="_x0000_i1043" type="#_x0000_t75" style="width:184.5pt;height:16.5pt" o:ole="">
                  <v:imagedata r:id="rId47" o:title=""/>
                </v:shape>
                <o:OLEObject Type="Embed" ProgID="Equation.DSMT4" ShapeID="_x0000_i1043" DrawAspect="Content" ObjectID="_1604902036" r:id="rId48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</w:rPr>
            </w:pPr>
            <w:r w:rsidRPr="00321A20">
              <w:rPr>
                <w:rFonts w:ascii="Calibri" w:hAnsi="Calibri"/>
                <w:position w:val="-10"/>
                <w:vertAlign w:val="subscript"/>
              </w:rPr>
              <w:object w:dxaOrig="1640" w:dyaOrig="320">
                <v:shape id="_x0000_i1044" type="#_x0000_t75" style="width:82.5pt;height:16.5pt" o:ole="">
                  <v:imagedata r:id="rId49" o:title=""/>
                </v:shape>
                <o:OLEObject Type="Embed" ProgID="Equation.DSMT4" ShapeID="_x0000_i1044" DrawAspect="Content" ObjectID="_1604902037" r:id="rId50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                        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2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</w:rPr>
            </w:pP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</w:rPr>
            </w:pPr>
            <w:r w:rsidRPr="00321A20">
              <w:rPr>
                <w:rFonts w:hint="eastAsia"/>
                <w:color w:val="000000"/>
              </w:rPr>
              <w:t>（</w:t>
            </w:r>
            <w:r w:rsidRPr="00321A20">
              <w:rPr>
                <w:rFonts w:hint="eastAsia"/>
                <w:color w:val="000000"/>
              </w:rPr>
              <w:t>2</w:t>
            </w:r>
            <w:r w:rsidRPr="00321A20">
              <w:rPr>
                <w:rFonts w:hint="eastAsia"/>
                <w:color w:val="000000"/>
              </w:rPr>
              <w:t>）内管中苯的流速：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</w:rPr>
            </w:pPr>
            <w:r w:rsidRPr="00321A20">
              <w:rPr>
                <w:rFonts w:ascii="Calibri" w:hAnsi="Calibri"/>
                <w:position w:val="-30"/>
                <w:vertAlign w:val="subscript"/>
              </w:rPr>
              <w:object w:dxaOrig="4540" w:dyaOrig="680">
                <v:shape id="_x0000_i1045" type="#_x0000_t75" style="width:227.25pt;height:34.5pt" o:ole="">
                  <v:imagedata r:id="rId51" o:title=""/>
                </v:shape>
                <o:OLEObject Type="Embed" ProgID="Equation.DSMT4" ShapeID="_x0000_i1045" DrawAspect="Content" ObjectID="_1604902038" r:id="rId52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2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321A20">
              <w:rPr>
                <w:rFonts w:ascii="Calibri" w:hAnsi="Calibri"/>
                <w:position w:val="-28"/>
                <w:vertAlign w:val="subscript"/>
              </w:rPr>
              <w:object w:dxaOrig="5480" w:dyaOrig="660">
                <v:shape id="_x0000_i1046" type="#_x0000_t75" style="width:274.5pt;height:33pt" o:ole="">
                  <v:imagedata r:id="rId53" o:title=""/>
                </v:shape>
                <o:OLEObject Type="Embed" ProgID="Equation.DSMT4" ShapeID="_x0000_i1046" DrawAspect="Content" ObjectID="_1604902039" r:id="rId54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</w:t>
            </w:r>
            <w:r>
              <w:rPr>
                <w:rFonts w:ascii="Calibri" w:hAnsi="Calibri" w:hint="eastAsia"/>
                <w:vertAlign w:val="subscript"/>
              </w:rPr>
              <w:t xml:space="preserve">  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24"/>
                <w:vertAlign w:val="subscript"/>
              </w:rPr>
              <w:object w:dxaOrig="4360" w:dyaOrig="660">
                <v:shape id="_x0000_i1047" type="#_x0000_t75" style="width:218.25pt;height:33pt" o:ole="">
                  <v:imagedata r:id="rId55" o:title=""/>
                </v:shape>
                <o:OLEObject Type="Embed" ProgID="Equation.DSMT4" ShapeID="_x0000_i1047" DrawAspect="Content" ObjectID="_1604902040" r:id="rId56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321A20">
              <w:rPr>
                <w:rFonts w:ascii="Calibri" w:hAnsi="Calibri"/>
                <w:position w:val="-60"/>
                <w:vertAlign w:val="subscript"/>
              </w:rPr>
              <w:object w:dxaOrig="6240" w:dyaOrig="1320">
                <v:shape id="_x0000_i1048" type="#_x0000_t75" style="width:312pt;height:66pt" o:ole="">
                  <v:imagedata r:id="rId57" o:title=""/>
                </v:shape>
                <o:OLEObject Type="Embed" ProgID="Equation.DSMT4" ShapeID="_x0000_i1048" DrawAspect="Content" ObjectID="_1604902041" r:id="rId58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</w:t>
            </w:r>
            <w:r>
              <w:rPr>
                <w:rFonts w:ascii="Calibri" w:hAnsi="Calibri" w:hint="eastAsia"/>
                <w:vertAlign w:val="subscript"/>
              </w:rPr>
              <w:t xml:space="preserve">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</w:rPr>
            </w:pPr>
            <w:r w:rsidRPr="00321A20">
              <w:rPr>
                <w:rFonts w:hint="eastAsia"/>
                <w:color w:val="000000"/>
              </w:rPr>
              <w:t>则以内管外表面计的传热系数为：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30"/>
                <w:vertAlign w:val="subscript"/>
              </w:rPr>
              <w:object w:dxaOrig="5400" w:dyaOrig="680">
                <v:shape id="_x0000_i1049" type="#_x0000_t75" style="width:270pt;height:34.5pt" o:ole="">
                  <v:imagedata r:id="rId59" o:title=""/>
                </v:shape>
                <o:OLEObject Type="Embed" ProgID="Equation.DSMT4" ShapeID="_x0000_i1049" DrawAspect="Content" ObjectID="_1604902042" r:id="rId60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</w:t>
            </w:r>
            <w:r>
              <w:rPr>
                <w:rFonts w:ascii="Calibri" w:hAnsi="Calibri" w:hint="eastAsia"/>
                <w:vertAlign w:val="subscript"/>
              </w:rPr>
              <w:t xml:space="preserve">      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321A20">
              <w:rPr>
                <w:rFonts w:ascii="Calibri" w:hAnsi="Calibri"/>
                <w:position w:val="-10"/>
                <w:vertAlign w:val="subscript"/>
              </w:rPr>
              <w:object w:dxaOrig="2700" w:dyaOrig="360">
                <v:shape id="_x0000_i1050" type="#_x0000_t75" style="width:135pt;height:18pt" o:ole="">
                  <v:imagedata r:id="rId61" o:title=""/>
                </v:shape>
                <o:OLEObject Type="Embed" ProgID="Equation.DSMT4" ShapeID="_x0000_i1050" DrawAspect="Content" ObjectID="_1604902043" r:id="rId62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321A20">
              <w:rPr>
                <w:rFonts w:hint="eastAsia"/>
                <w:b/>
                <w:color w:val="000000"/>
              </w:rPr>
              <w:t xml:space="preserve"> </w:t>
            </w:r>
            <w:r w:rsidRPr="00321A20">
              <w:rPr>
                <w:rFonts w:ascii="Calibri" w:hAnsi="Calibri"/>
                <w:position w:val="-60"/>
                <w:vertAlign w:val="subscript"/>
              </w:rPr>
              <w:object w:dxaOrig="3940" w:dyaOrig="980">
                <v:shape id="_x0000_i1051" type="#_x0000_t75" style="width:196.5pt;height:49.5pt" o:ole="">
                  <v:imagedata r:id="rId63" o:title=""/>
                </v:shape>
                <o:OLEObject Type="Embed" ProgID="Equation.DSMT4" ShapeID="_x0000_i1051" DrawAspect="Content" ObjectID="_1604902044" r:id="rId64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2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14"/>
                <w:vertAlign w:val="subscript"/>
              </w:rPr>
              <w:object w:dxaOrig="3980" w:dyaOrig="380">
                <v:shape id="_x0000_i1052" type="#_x0000_t75" style="width:199.5pt;height:19.5pt" o:ole="">
                  <v:imagedata r:id="rId65" o:title=""/>
                </v:shape>
                <o:OLEObject Type="Embed" ProgID="Equation.DSMT4" ShapeID="_x0000_i1052" DrawAspect="Content" ObjectID="_1604902045" r:id="rId66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24"/>
                <w:vertAlign w:val="subscript"/>
              </w:rPr>
              <w:object w:dxaOrig="5560" w:dyaOrig="620">
                <v:shape id="_x0000_i1053" type="#_x0000_t75" style="width:278.25pt;height:31.5pt" o:ole="">
                  <v:imagedata r:id="rId67" o:title=""/>
                </v:shape>
                <o:OLEObject Type="Embed" ProgID="Equation.DSMT4" ShapeID="_x0000_i1053" DrawAspect="Content" ObjectID="_1604902046" r:id="rId68"/>
              </w:objec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321A20">
              <w:rPr>
                <w:rFonts w:ascii="Calibri" w:hAnsi="Calibri"/>
                <w:position w:val="-6"/>
                <w:vertAlign w:val="subscript"/>
              </w:rPr>
              <w:object w:dxaOrig="1260" w:dyaOrig="279">
                <v:shape id="_x0000_i1054" type="#_x0000_t75" style="width:63pt;height:14.25pt" o:ole="">
                  <v:imagedata r:id="rId69" o:title=""/>
                </v:shape>
                <o:OLEObject Type="Embed" ProgID="Equation.DSMT4" ShapeID="_x0000_i1054" DrawAspect="Content" ObjectID="_1604902047" r:id="rId70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2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</w:p>
          <w:p w:rsidR="008C321E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color w:val="000000"/>
                <w:sz w:val="24"/>
              </w:rPr>
            </w:pPr>
            <w:r w:rsidRPr="00321A20">
              <w:rPr>
                <w:rFonts w:hint="eastAsia"/>
                <w:color w:val="000000"/>
              </w:rPr>
              <w:t>（</w:t>
            </w:r>
            <w:r w:rsidRPr="00321A20">
              <w:rPr>
                <w:rFonts w:hint="eastAsia"/>
                <w:color w:val="000000"/>
              </w:rPr>
              <w:t>3</w:t>
            </w:r>
            <w:r w:rsidRPr="00321A20">
              <w:rPr>
                <w:rFonts w:hint="eastAsia"/>
                <w:color w:val="000000"/>
              </w:rPr>
              <w:t>）</w:t>
            </w:r>
            <w:r w:rsidRPr="004B1E5B">
              <w:rPr>
                <w:rFonts w:hint="eastAsia"/>
                <w:color w:val="000000"/>
              </w:rPr>
              <w:t>当</w:t>
            </w:r>
            <w:r w:rsidRPr="004B1E5B">
              <w:rPr>
                <w:color w:val="000000"/>
              </w:rPr>
              <w:t>加热蒸汽的温度降为</w:t>
            </w:r>
            <w:r w:rsidRPr="004B1E5B">
              <w:rPr>
                <w:color w:val="000000"/>
              </w:rPr>
              <w:t>110</w:t>
            </w:r>
            <w:r w:rsidRPr="004B1E5B">
              <w:rPr>
                <w:rFonts w:ascii="宋体" w:hAnsi="宋体" w:cs="宋体" w:hint="eastAsia"/>
                <w:color w:val="000000"/>
              </w:rPr>
              <w:t>℃时，</w:t>
            </w:r>
            <w:r w:rsidRPr="004B1E5B">
              <w:rPr>
                <w:rFonts w:hint="eastAsia"/>
                <w:color w:val="000000"/>
              </w:rPr>
              <w:t>管内外的对流传热系数均近似不变，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10"/>
                <w:vertAlign w:val="subscript"/>
              </w:rPr>
              <w:object w:dxaOrig="4980" w:dyaOrig="360">
                <v:shape id="_x0000_i1055" type="#_x0000_t75" style="width:249pt;height:18pt" o:ole="">
                  <v:imagedata r:id="rId71" o:title=""/>
                </v:shape>
                <o:OLEObject Type="Embed" ProgID="Equation.DSMT4" ShapeID="_x0000_i1055" DrawAspect="Content" ObjectID="_1604902048" r:id="rId72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</w:t>
            </w:r>
            <w:r>
              <w:rPr>
                <w:rFonts w:ascii="Calibri" w:hAnsi="Calibri" w:hint="eastAsia"/>
                <w:vertAlign w:val="subscript"/>
              </w:rPr>
              <w:t xml:space="preserve">  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321A20">
              <w:rPr>
                <w:rFonts w:ascii="Calibri" w:hAnsi="Calibri"/>
                <w:position w:val="-14"/>
                <w:vertAlign w:val="subscript"/>
              </w:rPr>
              <w:object w:dxaOrig="2340" w:dyaOrig="400">
                <v:shape id="_x0000_i1056" type="#_x0000_t75" style="width:117pt;height:20.25pt" o:ole="">
                  <v:imagedata r:id="rId73" o:title=""/>
                </v:shape>
                <o:OLEObject Type="Embed" ProgID="Equation.DSMT4" ShapeID="_x0000_i1056" DrawAspect="Content" ObjectID="_1604902049" r:id="rId74"/>
              </w:objec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9C0049">
              <w:rPr>
                <w:rFonts w:ascii="Calibri" w:hAnsi="Calibri"/>
                <w:position w:val="-66"/>
                <w:vertAlign w:val="subscript"/>
              </w:rPr>
              <w:object w:dxaOrig="3420" w:dyaOrig="1120">
                <v:shape id="_x0000_i1057" type="#_x0000_t75" style="width:171pt;height:56.25pt" o:ole="">
                  <v:imagedata r:id="rId75" o:title=""/>
                </v:shape>
                <o:OLEObject Type="Embed" ProgID="Equation.DSMT4" ShapeID="_x0000_i1057" DrawAspect="Content" ObjectID="_1604902050" r:id="rId76"/>
              </w:objec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9C0049">
              <w:rPr>
                <w:rFonts w:ascii="Calibri" w:hAnsi="Calibri"/>
                <w:position w:val="-34"/>
                <w:vertAlign w:val="subscript"/>
              </w:rPr>
              <w:object w:dxaOrig="2880" w:dyaOrig="760">
                <v:shape id="_x0000_i1058" type="#_x0000_t75" style="width:2in;height:38.25pt" o:ole="">
                  <v:imagedata r:id="rId77" o:title=""/>
                </v:shape>
                <o:OLEObject Type="Embed" ProgID="Equation.DSMT4" ShapeID="_x0000_i1058" DrawAspect="Content" ObjectID="_1604902051" r:id="rId78"/>
              </w:object>
            </w:r>
            <w:r>
              <w:rPr>
                <w:rFonts w:ascii="Calibri" w:hAnsi="Calibri" w:hint="eastAsia"/>
                <w:vertAlign w:val="subscript"/>
              </w:rPr>
              <w:t xml:space="preserve">                                                  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rFonts w:ascii="Calibri" w:hAnsi="Calibri"/>
                <w:vertAlign w:val="subscript"/>
              </w:rPr>
            </w:pPr>
            <w:r w:rsidRPr="009C0049">
              <w:rPr>
                <w:rFonts w:ascii="Calibri" w:hAnsi="Calibri"/>
                <w:position w:val="-30"/>
                <w:vertAlign w:val="subscript"/>
              </w:rPr>
              <w:object w:dxaOrig="5679" w:dyaOrig="680">
                <v:shape id="_x0000_i1059" type="#_x0000_t75" style="width:284.25pt;height:34.5pt" o:ole="">
                  <v:imagedata r:id="rId79" o:title=""/>
                </v:shape>
                <o:OLEObject Type="Embed" ProgID="Equation.DSMT4" ShapeID="_x0000_i1059" DrawAspect="Content" ObjectID="_1604902052" r:id="rId80"/>
              </w:object>
            </w:r>
          </w:p>
          <w:p w:rsidR="008C321E" w:rsidRPr="00321A20" w:rsidRDefault="008C321E" w:rsidP="008C321E">
            <w:pPr>
              <w:snapToGrid w:val="0"/>
              <w:spacing w:line="360" w:lineRule="auto"/>
              <w:ind w:leftChars="202" w:left="424" w:right="-1594" w:firstLine="1"/>
              <w:rPr>
                <w:b/>
                <w:color w:val="000000"/>
              </w:rPr>
            </w:pPr>
            <w:r w:rsidRPr="009C0049">
              <w:rPr>
                <w:rFonts w:ascii="Calibri" w:hAnsi="Calibri"/>
                <w:position w:val="-12"/>
                <w:vertAlign w:val="subscript"/>
              </w:rPr>
              <w:object w:dxaOrig="1380" w:dyaOrig="380">
                <v:shape id="_x0000_i1060" type="#_x0000_t75" style="width:69pt;height:19.5pt" o:ole="">
                  <v:imagedata r:id="rId81" o:title=""/>
                </v:shape>
                <o:OLEObject Type="Embed" ProgID="Equation.DSMT4" ShapeID="_x0000_i1060" DrawAspect="Content" ObjectID="_1604902053" r:id="rId82"/>
              </w:objec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                                                                 </w:t>
            </w:r>
            <w:r>
              <w:rPr>
                <w:rFonts w:ascii="Calibri" w:hAnsi="Calibri" w:hint="eastAsia"/>
                <w:vertAlign w:val="subscript"/>
              </w:rPr>
              <w:t xml:space="preserve">   </w:t>
            </w:r>
            <w:r w:rsidRPr="00321A20">
              <w:rPr>
                <w:rFonts w:ascii="Calibri" w:hAnsi="Calibri" w:hint="eastAsia"/>
                <w:vertAlign w:val="subscript"/>
              </w:rPr>
              <w:t xml:space="preserve">   </w:t>
            </w:r>
            <w:r w:rsidRPr="00321A20">
              <w:rPr>
                <w:rFonts w:hint="eastAsia"/>
                <w:color w:val="000000"/>
                <w:sz w:val="24"/>
              </w:rPr>
              <w:t>（</w:t>
            </w:r>
            <w:r w:rsidRPr="00321A20">
              <w:rPr>
                <w:rFonts w:hint="eastAsia"/>
                <w:color w:val="000000"/>
                <w:sz w:val="24"/>
              </w:rPr>
              <w:t>1</w:t>
            </w:r>
            <w:r w:rsidRPr="00321A20">
              <w:rPr>
                <w:rFonts w:hint="eastAsia"/>
                <w:color w:val="000000"/>
                <w:sz w:val="24"/>
              </w:rPr>
              <w:t>分）</w:t>
            </w:r>
          </w:p>
          <w:p w:rsidR="008C321E" w:rsidRPr="004B1E5B" w:rsidRDefault="008C321E" w:rsidP="008C321E">
            <w:pPr>
              <w:spacing w:line="360" w:lineRule="auto"/>
              <w:ind w:leftChars="202" w:left="424" w:firstLine="1"/>
              <w:rPr>
                <w:rFonts w:ascii="黑体" w:eastAsia="黑体"/>
              </w:rPr>
            </w:pPr>
            <w:r w:rsidRPr="004B1E5B">
              <w:rPr>
                <w:rFonts w:hint="eastAsia"/>
                <w:color w:val="000000"/>
              </w:rPr>
              <w:t>即</w:t>
            </w:r>
            <w:r w:rsidRPr="004B1E5B">
              <w:rPr>
                <w:color w:val="000000"/>
              </w:rPr>
              <w:t>加热蒸汽的温度降为</w:t>
            </w:r>
            <w:r w:rsidRPr="004B1E5B">
              <w:rPr>
                <w:color w:val="000000"/>
              </w:rPr>
              <w:t>110</w:t>
            </w:r>
            <w:r w:rsidRPr="004B1E5B">
              <w:rPr>
                <w:rFonts w:ascii="宋体" w:hAnsi="宋体" w:cs="宋体" w:hint="eastAsia"/>
                <w:color w:val="000000"/>
              </w:rPr>
              <w:t>℃</w:t>
            </w:r>
            <w:r w:rsidRPr="004B1E5B">
              <w:rPr>
                <w:color w:val="000000"/>
              </w:rPr>
              <w:t>，苯的出口温度将变为</w:t>
            </w:r>
            <w:r w:rsidRPr="004B1E5B">
              <w:rPr>
                <w:rFonts w:hint="eastAsia"/>
                <w:color w:val="000000"/>
              </w:rPr>
              <w:t>75.7</w:t>
            </w:r>
            <w:r w:rsidRPr="004B1E5B">
              <w:rPr>
                <w:rFonts w:ascii="宋体" w:hAnsi="宋体" w:cs="宋体" w:hint="eastAsia"/>
                <w:color w:val="000000"/>
              </w:rPr>
              <w:t>℃</w:t>
            </w:r>
            <w:r w:rsidRPr="004B1E5B">
              <w:rPr>
                <w:rFonts w:hint="eastAsia"/>
                <w:color w:val="000000"/>
              </w:rPr>
              <w:t>。</w:t>
            </w:r>
          </w:p>
          <w:p w:rsidR="008C321E" w:rsidRDefault="008C321E" w:rsidP="008C321E">
            <w:pPr>
              <w:spacing w:line="360" w:lineRule="auto"/>
              <w:ind w:firstLine="480"/>
              <w:rPr>
                <w:rFonts w:ascii="黑体" w:eastAsia="黑体"/>
                <w:sz w:val="24"/>
              </w:rPr>
            </w:pPr>
          </w:p>
          <w:p w:rsidR="006811C6" w:rsidRDefault="006811C6" w:rsidP="006811C6">
            <w:pPr>
              <w:spacing w:line="360" w:lineRule="auto"/>
              <w:ind w:firstLine="4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七、吸收综合计算题(20分)</w:t>
            </w:r>
          </w:p>
          <w:p w:rsidR="008C321E" w:rsidRPr="00A5291D" w:rsidRDefault="008C321E" w:rsidP="008C321E">
            <w:pPr>
              <w:ind w:firstLineChars="250" w:firstLine="525"/>
              <w:rPr>
                <w:szCs w:val="20"/>
              </w:rPr>
            </w:pPr>
            <w:r>
              <w:rPr>
                <w:rFonts w:hint="eastAsia"/>
              </w:rPr>
              <w:t>解：</w:t>
            </w:r>
            <w:r w:rsidRPr="00A5291D">
              <w:rPr>
                <w:rFonts w:hint="eastAsia"/>
              </w:rPr>
              <w:t>(1)</w:t>
            </w:r>
            <w:r w:rsidR="00734F55">
              <w:rPr>
                <w:position w:val="-12"/>
                <w:szCs w:val="20"/>
              </w:rPr>
              <w:pict>
                <v:shape id="_x0000_i1061" type="#_x0000_t75" style="width:219pt;height:18pt">
                  <v:imagedata r:id="rId83" o:title=""/>
                </v:shape>
              </w:pict>
            </w:r>
            <w:r w:rsidRPr="00A5291D">
              <w:rPr>
                <w:rFonts w:hint="eastAsia"/>
                <w:szCs w:val="20"/>
              </w:rPr>
              <w:t xml:space="preserve">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2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734F55" w:rsidP="008C321E">
            <w:pPr>
              <w:ind w:firstLineChars="650" w:firstLine="1365"/>
            </w:pPr>
            <w:r>
              <w:rPr>
                <w:position w:val="-12"/>
                <w:szCs w:val="20"/>
              </w:rPr>
              <w:pict>
                <v:shape id="_x0000_i1062" type="#_x0000_t75" style="width:87pt;height:18pt">
                  <v:imagedata r:id="rId84" o:title=""/>
                </v:shape>
              </w:pict>
            </w:r>
            <w:r w:rsidR="008C321E" w:rsidRPr="00A5291D">
              <w:rPr>
                <w:rFonts w:hint="eastAsia"/>
                <w:szCs w:val="20"/>
              </w:rPr>
              <w:t xml:space="preserve">                                         </w:t>
            </w:r>
          </w:p>
          <w:p w:rsidR="008C321E" w:rsidRPr="00A5291D" w:rsidRDefault="00734F55" w:rsidP="008C321E">
            <w:pPr>
              <w:ind w:firstLineChars="650" w:firstLine="1365"/>
              <w:rPr>
                <w:szCs w:val="20"/>
              </w:rPr>
            </w:pPr>
            <w:r>
              <w:rPr>
                <w:position w:val="-30"/>
                <w:szCs w:val="20"/>
              </w:rPr>
              <w:pict>
                <v:shape id="_x0000_i1063" type="#_x0000_t75" style="width:219.75pt;height:33.75pt">
                  <v:imagedata r:id="rId85" o:title=""/>
                </v:shape>
              </w:pict>
            </w:r>
            <w:r w:rsidR="008C321E" w:rsidRPr="00A5291D">
              <w:rPr>
                <w:rFonts w:hint="eastAsia"/>
                <w:szCs w:val="20"/>
              </w:rPr>
              <w:t xml:space="preserve">             </w:t>
            </w:r>
            <w:r w:rsidR="008C321E" w:rsidRPr="00A5291D">
              <w:rPr>
                <w:rFonts w:hint="eastAsia"/>
                <w:szCs w:val="20"/>
              </w:rPr>
              <w:t>（</w:t>
            </w:r>
            <w:r w:rsidR="008C321E">
              <w:rPr>
                <w:rFonts w:hint="eastAsia"/>
                <w:szCs w:val="20"/>
              </w:rPr>
              <w:t>2</w:t>
            </w:r>
            <w:r w:rsidR="008C321E"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 xml:space="preserve">        </w:t>
            </w:r>
            <w:r w:rsidRPr="00A5291D">
              <w:rPr>
                <w:rFonts w:hint="eastAsia"/>
                <w:bCs/>
                <w:szCs w:val="20"/>
              </w:rPr>
              <w:t>由物料衡算方程</w:t>
            </w:r>
            <w:r w:rsidR="00734F55">
              <w:rPr>
                <w:position w:val="-12"/>
                <w:szCs w:val="20"/>
              </w:rPr>
              <w:pict>
                <v:shape id="_x0000_i1064" type="#_x0000_t75" style="width:114pt;height:18pt" o:allowoverlap="f" fillcolor="#a1bd69">
                  <v:fill color2="#06f"/>
                  <v:imagedata r:id="rId86" o:title=""/>
                </v:shape>
              </w:pict>
            </w:r>
            <w:r w:rsidRPr="00A5291D">
              <w:rPr>
                <w:rFonts w:hint="eastAsia"/>
                <w:szCs w:val="20"/>
              </w:rPr>
              <w:t>，得</w:t>
            </w:r>
            <w:r>
              <w:rPr>
                <w:rFonts w:hint="eastAsia"/>
                <w:szCs w:val="20"/>
              </w:rPr>
              <w:t xml:space="preserve">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734F55" w:rsidP="008C321E">
            <w:pPr>
              <w:ind w:firstLineChars="900" w:firstLine="1890"/>
              <w:rPr>
                <w:szCs w:val="20"/>
              </w:rPr>
            </w:pPr>
            <w:r>
              <w:rPr>
                <w:position w:val="-24"/>
                <w:szCs w:val="20"/>
              </w:rPr>
              <w:pict>
                <v:shape id="_x0000_i1065" type="#_x0000_t75" style="width:201.75pt;height:30.75pt" fillcolor="#a1bd69">
                  <v:fill color2="#06f"/>
                  <v:imagedata r:id="rId87" o:title=""/>
                </v:shape>
              </w:pict>
            </w:r>
            <w:r w:rsidR="008C321E" w:rsidRPr="00A5291D">
              <w:rPr>
                <w:rFonts w:hint="eastAsia"/>
                <w:szCs w:val="20"/>
              </w:rPr>
              <w:t xml:space="preserve">            </w:t>
            </w:r>
            <w:r w:rsidR="008C321E" w:rsidRPr="00A5291D">
              <w:rPr>
                <w:rFonts w:hint="eastAsia"/>
                <w:szCs w:val="20"/>
              </w:rPr>
              <w:t>（</w:t>
            </w:r>
            <w:r w:rsidR="008C321E">
              <w:rPr>
                <w:rFonts w:hint="eastAsia"/>
                <w:szCs w:val="20"/>
              </w:rPr>
              <w:t>2</w:t>
            </w:r>
            <w:r w:rsidR="008C321E"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ind w:firstLineChars="350" w:firstLine="735"/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(2)</w:t>
            </w:r>
            <w:r w:rsidRPr="00A5291D">
              <w:rPr>
                <w:rFonts w:hint="eastAsia"/>
                <w:szCs w:val="20"/>
              </w:rPr>
              <w:t>填料塔的气相总传质单元高度为</w:t>
            </w:r>
          </w:p>
          <w:p w:rsidR="008C321E" w:rsidRPr="00A5291D" w:rsidRDefault="00734F55" w:rsidP="008C321E">
            <w:pPr>
              <w:ind w:firstLineChars="400" w:firstLine="840"/>
              <w:rPr>
                <w:szCs w:val="20"/>
              </w:rPr>
            </w:pPr>
            <w:r>
              <w:rPr>
                <w:position w:val="-32"/>
                <w:szCs w:val="20"/>
              </w:rPr>
              <w:lastRenderedPageBreak/>
              <w:pict>
                <v:shape id="_x0000_i1066" type="#_x0000_t75" style="width:138.75pt;height:35.25pt">
                  <v:imagedata r:id="rId88" o:title=""/>
                </v:shape>
              </w:pict>
            </w:r>
            <w:r w:rsidR="008C321E" w:rsidRPr="00A5291D">
              <w:rPr>
                <w:rFonts w:hint="eastAsia"/>
                <w:szCs w:val="20"/>
              </w:rPr>
              <w:t xml:space="preserve">                       </w:t>
            </w:r>
            <w:r w:rsidR="008C321E">
              <w:rPr>
                <w:rFonts w:hint="eastAsia"/>
                <w:szCs w:val="20"/>
              </w:rPr>
              <w:t xml:space="preserve">      </w:t>
            </w:r>
            <w:r w:rsidR="008C321E" w:rsidRPr="00A5291D">
              <w:rPr>
                <w:rFonts w:hint="eastAsia"/>
                <w:szCs w:val="20"/>
              </w:rPr>
              <w:t xml:space="preserve">     </w:t>
            </w:r>
            <w:r w:rsidR="008C321E" w:rsidRPr="00A5291D">
              <w:rPr>
                <w:rFonts w:hint="eastAsia"/>
                <w:szCs w:val="20"/>
              </w:rPr>
              <w:t>（</w:t>
            </w:r>
            <w:r w:rsidR="008C321E">
              <w:rPr>
                <w:rFonts w:hint="eastAsia"/>
                <w:szCs w:val="20"/>
              </w:rPr>
              <w:t>2</w:t>
            </w:r>
            <w:r w:rsidR="008C321E" w:rsidRPr="00A5291D">
              <w:rPr>
                <w:rFonts w:hint="eastAsia"/>
                <w:szCs w:val="20"/>
              </w:rPr>
              <w:t>分）</w:t>
            </w:r>
            <w:r w:rsidR="008C321E" w:rsidRPr="00A5291D">
              <w:rPr>
                <w:rFonts w:hint="eastAsia"/>
                <w:szCs w:val="20"/>
              </w:rPr>
              <w:t xml:space="preserve">   </w:t>
            </w:r>
          </w:p>
          <w:p w:rsidR="008C321E" w:rsidRDefault="008C321E" w:rsidP="008C321E">
            <w:pPr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b</w:t>
            </w:r>
            <w:r w:rsidRPr="00A5291D">
              <w:rPr>
                <w:rFonts w:hint="eastAsia"/>
                <w:szCs w:val="20"/>
              </w:rPr>
              <w:t>=0.05-0.8</w:t>
            </w:r>
            <w:r w:rsidRPr="00A5291D">
              <w:rPr>
                <w:rFonts w:hint="eastAsia"/>
                <w:szCs w:val="20"/>
              </w:rPr>
              <w:t>×</w:t>
            </w:r>
            <w:r w:rsidRPr="00A5291D">
              <w:rPr>
                <w:rFonts w:hint="eastAsia"/>
                <w:szCs w:val="20"/>
              </w:rPr>
              <w:t xml:space="preserve">0.0417=0.017     </w:t>
            </w:r>
            <w:r>
              <w:rPr>
                <w:rFonts w:hint="eastAsia"/>
                <w:szCs w:val="20"/>
              </w:rPr>
              <w:t xml:space="preserve">            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</w:rPr>
              <w:t>=0.001</w:t>
            </w:r>
            <w:r w:rsidRPr="00A5291D">
              <w:rPr>
                <w:rFonts w:hint="eastAsia"/>
                <w:szCs w:val="20"/>
              </w:rPr>
              <w:t>，</w:t>
            </w:r>
            <w:r>
              <w:rPr>
                <w:rFonts w:hint="eastAsia"/>
                <w:szCs w:val="20"/>
              </w:rPr>
              <w:t xml:space="preserve">                               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m</w:t>
            </w:r>
            <w:r w:rsidRPr="00A5291D">
              <w:rPr>
                <w:rFonts w:hint="eastAsia"/>
                <w:szCs w:val="20"/>
              </w:rPr>
              <w:t>=(</w:t>
            </w: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b</w:t>
            </w:r>
            <w:r w:rsidRPr="00A5291D">
              <w:rPr>
                <w:rFonts w:hint="eastAsia"/>
                <w:szCs w:val="20"/>
              </w:rPr>
              <w:t>-</w:t>
            </w: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</w:rPr>
              <w:t>)/ln(</w:t>
            </w: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b</w:t>
            </w:r>
            <w:r w:rsidRPr="00A5291D">
              <w:rPr>
                <w:rFonts w:hint="eastAsia"/>
                <w:szCs w:val="20"/>
              </w:rPr>
              <w:t>/</w:t>
            </w: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</w:rPr>
              <w:t>)=0.00565</w:t>
            </w:r>
            <w:r>
              <w:rPr>
                <w:rFonts w:hint="eastAsia"/>
                <w:szCs w:val="20"/>
              </w:rPr>
              <w:t xml:space="preserve">         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2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N</w:t>
            </w:r>
            <w:r w:rsidRPr="00A5291D">
              <w:rPr>
                <w:rFonts w:hint="eastAsia"/>
                <w:szCs w:val="20"/>
                <w:vertAlign w:val="subscript"/>
              </w:rPr>
              <w:t>OG</w:t>
            </w:r>
            <w:r w:rsidRPr="00A5291D">
              <w:rPr>
                <w:rFonts w:hint="eastAsia"/>
                <w:szCs w:val="20"/>
              </w:rPr>
              <w:t>=(y</w:t>
            </w:r>
            <w:r w:rsidRPr="00A5291D">
              <w:rPr>
                <w:rFonts w:hint="eastAsia"/>
                <w:szCs w:val="20"/>
                <w:vertAlign w:val="subscript"/>
              </w:rPr>
              <w:t>b</w:t>
            </w:r>
            <w:r w:rsidRPr="00A5291D">
              <w:rPr>
                <w:rFonts w:hint="eastAsia"/>
                <w:szCs w:val="20"/>
              </w:rPr>
              <w:t>-y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</w:rPr>
              <w:t xml:space="preserve">)/ </w:t>
            </w:r>
            <w:r w:rsidRPr="00A5291D">
              <w:rPr>
                <w:rFonts w:hint="eastAsia"/>
                <w:szCs w:val="20"/>
              </w:rPr>
              <w:t>Δ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m</w:t>
            </w:r>
            <w:r w:rsidRPr="00A5291D">
              <w:rPr>
                <w:rFonts w:hint="eastAsia"/>
                <w:szCs w:val="20"/>
              </w:rPr>
              <w:t>=(0.05-0.001)/0.00565=8.67</w:t>
            </w:r>
            <w:r>
              <w:rPr>
                <w:rFonts w:hint="eastAsia"/>
                <w:szCs w:val="20"/>
              </w:rPr>
              <w:t xml:space="preserve">    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2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ind w:firstLineChars="400" w:firstLine="840"/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>所以，填料塔填料层的高度为：</w:t>
            </w:r>
          </w:p>
          <w:p w:rsidR="008C321E" w:rsidRPr="00A5291D" w:rsidRDefault="00734F55" w:rsidP="008C321E">
            <w:pPr>
              <w:ind w:firstLineChars="400" w:firstLine="840"/>
              <w:rPr>
                <w:szCs w:val="20"/>
              </w:rPr>
            </w:pPr>
            <w:r>
              <w:rPr>
                <w:position w:val="-12"/>
                <w:szCs w:val="20"/>
              </w:rPr>
              <w:pict>
                <v:shape id="_x0000_i1067" type="#_x0000_t75" style="width:192pt;height:18pt">
                  <v:imagedata r:id="rId89" o:title=""/>
                </v:shape>
              </w:pict>
            </w:r>
            <w:r w:rsidR="008C321E" w:rsidRPr="00A5291D">
              <w:rPr>
                <w:rFonts w:hint="eastAsia"/>
                <w:szCs w:val="20"/>
              </w:rPr>
              <w:t xml:space="preserve">                         </w:t>
            </w:r>
            <w:r w:rsidR="008C321E" w:rsidRPr="00A5291D">
              <w:rPr>
                <w:rFonts w:hint="eastAsia"/>
                <w:szCs w:val="20"/>
              </w:rPr>
              <w:t>（</w:t>
            </w:r>
            <w:r w:rsidR="008C321E">
              <w:rPr>
                <w:rFonts w:hint="eastAsia"/>
                <w:szCs w:val="20"/>
              </w:rPr>
              <w:t>2</w:t>
            </w:r>
            <w:r w:rsidR="008C321E" w:rsidRPr="00A5291D">
              <w:rPr>
                <w:rFonts w:hint="eastAsia"/>
                <w:szCs w:val="20"/>
              </w:rPr>
              <w:t>分）</w:t>
            </w:r>
          </w:p>
          <w:p w:rsidR="008C321E" w:rsidRPr="00A5291D" w:rsidRDefault="008C321E" w:rsidP="008C321E">
            <w:pPr>
              <w:ind w:left="420" w:hangingChars="200" w:hanging="420"/>
              <w:rPr>
                <w:szCs w:val="20"/>
              </w:rPr>
            </w:pPr>
            <w:r w:rsidRPr="00A5291D">
              <w:rPr>
                <w:rFonts w:hint="eastAsia"/>
                <w:szCs w:val="20"/>
              </w:rPr>
              <w:t xml:space="preserve">    (3)x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</w:rPr>
              <w:t>=0.001</w:t>
            </w:r>
            <w:r w:rsidRPr="00A5291D">
              <w:rPr>
                <w:rFonts w:hint="eastAsia"/>
                <w:szCs w:val="20"/>
              </w:rPr>
              <w:t>，</w:t>
            </w:r>
            <w:r w:rsidRPr="00A5291D">
              <w:rPr>
                <w:rFonts w:hint="eastAsia"/>
                <w:szCs w:val="20"/>
              </w:rPr>
              <w:t>y</w:t>
            </w:r>
            <w:r w:rsidRPr="00A5291D">
              <w:rPr>
                <w:rFonts w:hint="eastAsia"/>
                <w:szCs w:val="20"/>
                <w:vertAlign w:val="subscript"/>
              </w:rPr>
              <w:t>a</w:t>
            </w:r>
            <w:r w:rsidRPr="00A5291D">
              <w:rPr>
                <w:rFonts w:hint="eastAsia"/>
                <w:szCs w:val="20"/>
                <w:vertAlign w:val="superscript"/>
              </w:rPr>
              <w:t>*</w:t>
            </w:r>
            <w:r w:rsidRPr="00A5291D">
              <w:rPr>
                <w:rFonts w:hint="eastAsia"/>
                <w:szCs w:val="20"/>
              </w:rPr>
              <w:t>=0.0008&lt;ya=0.001</w:t>
            </w:r>
            <w:r w:rsidRPr="00A5291D">
              <w:rPr>
                <w:rFonts w:hint="eastAsia"/>
                <w:szCs w:val="20"/>
              </w:rPr>
              <w:t>，可以达到</w:t>
            </w:r>
            <w:r w:rsidRPr="00A5291D">
              <w:rPr>
                <w:rFonts w:hint="eastAsia"/>
                <w:szCs w:val="20"/>
              </w:rPr>
              <w:t>98%</w:t>
            </w:r>
            <w:r w:rsidRPr="00A5291D">
              <w:rPr>
                <w:rFonts w:hint="eastAsia"/>
                <w:szCs w:val="20"/>
              </w:rPr>
              <w:t>的吸收率。</w:t>
            </w:r>
            <w:r w:rsidRPr="00A5291D">
              <w:rPr>
                <w:rFonts w:hint="eastAsia"/>
                <w:bCs/>
                <w:szCs w:val="20"/>
              </w:rPr>
              <w:t xml:space="preserve">            </w:t>
            </w:r>
            <w:bookmarkStart w:id="1" w:name="OLE_LINK1"/>
            <w:r w:rsidRPr="00A5291D">
              <w:rPr>
                <w:rFonts w:hint="eastAsia"/>
                <w:szCs w:val="20"/>
              </w:rPr>
              <w:t>（</w:t>
            </w:r>
            <w:r w:rsidRPr="00A5291D">
              <w:rPr>
                <w:rFonts w:hint="eastAsia"/>
                <w:szCs w:val="20"/>
              </w:rPr>
              <w:t>3</w:t>
            </w:r>
            <w:r w:rsidRPr="00A5291D">
              <w:rPr>
                <w:rFonts w:hint="eastAsia"/>
                <w:szCs w:val="20"/>
              </w:rPr>
              <w:t>分）</w:t>
            </w:r>
            <w:bookmarkEnd w:id="1"/>
          </w:p>
          <w:p w:rsidR="009C3FD5" w:rsidRDefault="009C3FD5" w:rsidP="004B2B58">
            <w:pPr>
              <w:spacing w:line="360" w:lineRule="auto"/>
              <w:rPr>
                <w:rFonts w:ascii="黑体" w:eastAsia="黑体"/>
                <w:sz w:val="24"/>
              </w:rPr>
            </w:pPr>
          </w:p>
          <w:p w:rsidR="00B677FB" w:rsidRDefault="006811C6" w:rsidP="006811C6">
            <w:pPr>
              <w:spacing w:line="360" w:lineRule="auto"/>
              <w:ind w:firstLineChars="200" w:firstLine="4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八、精馏综合计算题(20分)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rPr>
                <w:rFonts w:ascii="宋体" w:hAnsi="宋体"/>
                <w:lang w:val="pl-PL"/>
              </w:rPr>
            </w:pPr>
            <w:r>
              <w:rPr>
                <w:rFonts w:ascii="宋体" w:hAnsi="宋体" w:hint="eastAsia"/>
              </w:rPr>
              <w:t>解</w:t>
            </w:r>
            <w:r w:rsidRPr="00FA6093">
              <w:rPr>
                <w:rFonts w:ascii="宋体" w:hAnsi="宋体" w:hint="eastAsia"/>
                <w:lang w:val="pl-PL"/>
              </w:rPr>
              <w:t>：</w:t>
            </w:r>
            <w:r>
              <w:rPr>
                <w:rFonts w:ascii="宋体" w:hAnsi="宋体" w:hint="eastAsia"/>
                <w:lang w:val="pl-PL"/>
              </w:rPr>
              <w:t>（1）</w:t>
            </w:r>
            <w:r w:rsidRPr="00FA6093">
              <w:rPr>
                <w:rFonts w:ascii="宋体" w:hAnsi="宋体"/>
                <w:position w:val="-30"/>
                <w:lang w:val="pl-PL"/>
              </w:rPr>
              <w:object w:dxaOrig="5899" w:dyaOrig="680">
                <v:shape id="_x0000_i1068" type="#_x0000_t75" style="width:294.75pt;height:33.75pt" o:ole="">
                  <v:imagedata r:id="rId90" o:title=""/>
                </v:shape>
                <o:OLEObject Type="Embed" ProgID="Equation.3" ShapeID="_x0000_i1068" DrawAspect="Content" ObjectID="_1604902054" r:id="rId91"/>
              </w:object>
            </w:r>
            <w:r>
              <w:rPr>
                <w:rFonts w:ascii="宋体" w:hAnsi="宋体" w:hint="eastAsia"/>
                <w:lang w:val="pl-PL"/>
              </w:rPr>
              <w:t>（取等号）</w:t>
            </w:r>
          </w:p>
          <w:p w:rsidR="008C321E" w:rsidRDefault="008C321E" w:rsidP="008C321E">
            <w:pPr>
              <w:widowControl/>
              <w:spacing w:line="360" w:lineRule="auto"/>
              <w:ind w:firstLineChars="700" w:firstLine="1470"/>
              <w:jc w:val="left"/>
              <w:rPr>
                <w:rFonts w:ascii="宋体" w:hAnsi="宋体"/>
                <w:lang w:val="pl-PL"/>
              </w:rPr>
            </w:pPr>
            <w:r w:rsidRPr="00D2365F">
              <w:rPr>
                <w:rFonts w:ascii="宋体" w:hAnsi="宋体"/>
                <w:position w:val="-30"/>
                <w:lang w:val="pl-PL"/>
              </w:rPr>
              <w:object w:dxaOrig="2500" w:dyaOrig="720">
                <v:shape id="_x0000_i1069" type="#_x0000_t75" style="width:125.25pt;height:36pt" o:ole="">
                  <v:imagedata r:id="rId92" o:title=""/>
                </v:shape>
                <o:OLEObject Type="Embed" ProgID="Equation.3" ShapeID="_x0000_i1069" DrawAspect="Content" ObjectID="_1604902055" r:id="rId93"/>
              </w:object>
            </w:r>
            <w:r>
              <w:rPr>
                <w:rFonts w:ascii="宋体" w:hAnsi="宋体" w:hint="eastAsia"/>
                <w:lang w:val="pl-PL"/>
              </w:rPr>
              <w:t xml:space="preserve">     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2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left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 xml:space="preserve">联立以上两式可以求得  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left"/>
              <w:rPr>
                <w:rFonts w:ascii="宋体" w:hAnsi="宋体" w:cs="宋体"/>
                <w:lang w:val="pl-PL"/>
              </w:rPr>
            </w:pPr>
            <w:r w:rsidRPr="00D2365F">
              <w:rPr>
                <w:rFonts w:ascii="宋体" w:hAnsi="宋体" w:cs="宋体"/>
                <w:position w:val="-12"/>
                <w:lang w:val="pl-PL"/>
              </w:rPr>
              <w:object w:dxaOrig="5480" w:dyaOrig="360">
                <v:shape id="_x0000_i1070" type="#_x0000_t75" style="width:273.75pt;height:18pt" o:ole="">
                  <v:imagedata r:id="rId94" o:title=""/>
                </v:shape>
                <o:OLEObject Type="Embed" ProgID="Equation.3" ShapeID="_x0000_i1070" DrawAspect="Content" ObjectID="_1604902056" r:id="rId95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left"/>
              <w:rPr>
                <w:rFonts w:hAnsi="宋体"/>
              </w:rPr>
            </w:pPr>
            <w:r>
              <w:rPr>
                <w:rFonts w:ascii="宋体" w:hAnsi="宋体" w:cs="宋体" w:hint="eastAsia"/>
                <w:lang w:val="pl-PL"/>
              </w:rPr>
              <w:t>（2）</w:t>
            </w:r>
            <w:r w:rsidRPr="00C93EDC">
              <w:rPr>
                <w:rFonts w:hAnsi="宋体"/>
              </w:rPr>
              <w:t>泡点进料</w:t>
            </w:r>
            <w:r w:rsidRPr="00F40FC5">
              <w:rPr>
                <w:rFonts w:hAnsi="宋体"/>
                <w:position w:val="-10"/>
              </w:rPr>
              <w:object w:dxaOrig="580" w:dyaOrig="320">
                <v:shape id="_x0000_i1071" type="#_x0000_t75" style="width:29.25pt;height:15.75pt" o:ole="">
                  <v:imagedata r:id="rId96" o:title=""/>
                </v:shape>
                <o:OLEObject Type="Embed" ProgID="Equation.3" ShapeID="_x0000_i1071" DrawAspect="Content" ObjectID="_1604902057" r:id="rId97"/>
              </w:object>
            </w:r>
            <w:r>
              <w:rPr>
                <w:rFonts w:hAnsi="宋体" w:hint="eastAsia"/>
              </w:rPr>
              <w:t>进料线与平衡线交点的横坐标</w:t>
            </w:r>
            <w:r w:rsidRPr="006F7E33">
              <w:rPr>
                <w:rFonts w:hAnsi="宋体"/>
                <w:position w:val="-12"/>
              </w:rPr>
              <w:object w:dxaOrig="740" w:dyaOrig="360">
                <v:shape id="_x0000_i1072" type="#_x0000_t75" style="width:36.75pt;height:18pt" o:ole="">
                  <v:imagedata r:id="rId98" o:title=""/>
                </v:shape>
                <o:OLEObject Type="Embed" ProgID="Equation.3" ShapeID="_x0000_i1072" DrawAspect="Content" ObjectID="_1604902058" r:id="rId99"/>
              </w:object>
            </w:r>
            <w:r>
              <w:rPr>
                <w:rFonts w:hAnsi="宋体" w:hint="eastAsia"/>
              </w:rPr>
              <w:t xml:space="preserve">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widowControl/>
              <w:spacing w:line="360" w:lineRule="auto"/>
              <w:ind w:firstLineChars="1300" w:firstLine="2730"/>
              <w:jc w:val="left"/>
              <w:rPr>
                <w:rFonts w:ascii="宋体" w:hAnsi="宋体" w:cs="宋体"/>
                <w:lang w:val="pl-PL"/>
              </w:rPr>
            </w:pPr>
            <w:r w:rsidRPr="007F0CA6">
              <w:rPr>
                <w:rFonts w:ascii="宋体" w:hAnsi="宋体" w:cs="宋体"/>
                <w:position w:val="-30"/>
                <w:lang w:val="pl-PL"/>
              </w:rPr>
              <w:object w:dxaOrig="1800" w:dyaOrig="680">
                <v:shape id="_x0000_i1073" type="#_x0000_t75" style="width:90pt;height:33.75pt" o:ole="">
                  <v:imagedata r:id="rId100" o:title=""/>
                </v:shape>
                <o:OLEObject Type="Embed" ProgID="Equation.3" ShapeID="_x0000_i1073" DrawAspect="Content" ObjectID="_1604902059" r:id="rId101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widowControl/>
              <w:spacing w:line="360" w:lineRule="auto"/>
              <w:ind w:firstLineChars="850" w:firstLine="1785"/>
              <w:jc w:val="left"/>
              <w:rPr>
                <w:rFonts w:ascii="宋体" w:hAnsi="宋体" w:cs="宋体"/>
                <w:lang w:val="pl-PL"/>
              </w:rPr>
            </w:pPr>
            <w:r w:rsidRPr="007F0CA6">
              <w:rPr>
                <w:rFonts w:ascii="宋体" w:hAnsi="宋体" w:cs="宋体"/>
                <w:position w:val="-10"/>
                <w:lang w:val="pl-PL"/>
              </w:rPr>
              <w:object w:dxaOrig="180" w:dyaOrig="340">
                <v:shape id="_x0000_i1074" type="#_x0000_t75" style="width:9pt;height:17.25pt" o:ole="">
                  <v:imagedata r:id="rId102" o:title=""/>
                </v:shape>
                <o:OLEObject Type="Embed" ProgID="Equation.3" ShapeID="_x0000_i1074" DrawAspect="Content" ObjectID="_1604902060" r:id="rId103"/>
              </w:object>
            </w:r>
            <w:r w:rsidRPr="007F0CA6">
              <w:rPr>
                <w:rFonts w:ascii="宋体" w:hAnsi="宋体" w:cs="宋体"/>
                <w:position w:val="-30"/>
                <w:lang w:val="pl-PL"/>
              </w:rPr>
              <w:object w:dxaOrig="3840" w:dyaOrig="680">
                <v:shape id="_x0000_i1075" type="#_x0000_t75" style="width:192pt;height:33.75pt" o:ole="">
                  <v:imagedata r:id="rId104" o:title=""/>
                </v:shape>
                <o:OLEObject Type="Embed" ProgID="Equation.3" ShapeID="_x0000_i1075" DrawAspect="Content" ObjectID="_1604902061" r:id="rId105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  </w:t>
            </w:r>
            <w:r w:rsidRPr="00A5291D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1</w:t>
            </w:r>
            <w:r w:rsidRPr="00A5291D">
              <w:rPr>
                <w:rFonts w:hint="eastAsia"/>
                <w:szCs w:val="20"/>
              </w:rPr>
              <w:t>分）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 xml:space="preserve">           </w:t>
            </w:r>
            <w:r w:rsidRPr="007F0CA6">
              <w:rPr>
                <w:rFonts w:ascii="宋体" w:hAnsi="宋体" w:cs="宋体"/>
                <w:position w:val="-30"/>
                <w:lang w:val="pl-PL"/>
              </w:rPr>
              <w:object w:dxaOrig="3420" w:dyaOrig="680">
                <v:shape id="_x0000_i1076" type="#_x0000_t75" style="width:171pt;height:33.75pt" o:ole="">
                  <v:imagedata r:id="rId106" o:title=""/>
                </v:shape>
                <o:OLEObject Type="Embed" ProgID="Equation.3" ShapeID="_x0000_i1076" DrawAspect="Content" ObjectID="_1604902062" r:id="rId107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    </w:t>
            </w:r>
            <w:r w:rsidRPr="00005FFA">
              <w:rPr>
                <w:rFonts w:hint="eastAsia"/>
                <w:szCs w:val="20"/>
                <w:lang w:val="pl-PL"/>
              </w:rPr>
              <w:t>（</w:t>
            </w:r>
            <w:r w:rsidRPr="00005FFA">
              <w:rPr>
                <w:rFonts w:hint="eastAsia"/>
                <w:szCs w:val="20"/>
                <w:lang w:val="pl-PL"/>
              </w:rPr>
              <w:t>2</w:t>
            </w:r>
            <w:r w:rsidRPr="00A5291D">
              <w:rPr>
                <w:rFonts w:hint="eastAsia"/>
                <w:szCs w:val="20"/>
              </w:rPr>
              <w:t>分</w:t>
            </w:r>
            <w:r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>（3）</w:t>
            </w:r>
            <w:r w:rsidRPr="00BC3596">
              <w:rPr>
                <w:rFonts w:ascii="宋体" w:hAnsi="宋体" w:cs="宋体"/>
                <w:position w:val="-10"/>
                <w:lang w:val="pl-PL"/>
              </w:rPr>
              <w:object w:dxaOrig="2900" w:dyaOrig="340">
                <v:shape id="_x0000_i1077" type="#_x0000_t75" style="width:144.75pt;height:17.25pt" o:ole="">
                  <v:imagedata r:id="rId108" o:title=""/>
                </v:shape>
                <o:OLEObject Type="Embed" ProgID="Equation.3" ShapeID="_x0000_i1077" DrawAspect="Content" ObjectID="_1604902063" r:id="rId109"/>
              </w:object>
            </w:r>
            <w:r w:rsidR="00005FFA">
              <w:rPr>
                <w:rFonts w:ascii="宋体" w:hAnsi="宋体" w:cs="宋体" w:hint="eastAsia"/>
                <w:lang w:val="pl-PL"/>
              </w:rPr>
              <w:t xml:space="preserve">                                   </w:t>
            </w:r>
            <w:r w:rsidR="00005FFA" w:rsidRPr="00005FFA">
              <w:rPr>
                <w:rFonts w:hint="eastAsia"/>
                <w:szCs w:val="20"/>
                <w:lang w:val="pl-PL"/>
              </w:rPr>
              <w:t>（</w:t>
            </w:r>
            <w:r w:rsidR="00005FFA" w:rsidRPr="00005FFA">
              <w:rPr>
                <w:rFonts w:hint="eastAsia"/>
                <w:szCs w:val="20"/>
                <w:lang w:val="pl-PL"/>
              </w:rPr>
              <w:t>2</w:t>
            </w:r>
            <w:r w:rsidR="00005FFA" w:rsidRPr="00A5291D">
              <w:rPr>
                <w:rFonts w:hint="eastAsia"/>
                <w:szCs w:val="20"/>
              </w:rPr>
              <w:t>分</w:t>
            </w:r>
            <w:r w:rsidR="00005FFA"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005FFA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 xml:space="preserve">   </w:t>
            </w:r>
            <w:r w:rsidR="008C321E" w:rsidRPr="00BC3596">
              <w:rPr>
                <w:rFonts w:ascii="宋体" w:hAnsi="宋体" w:cs="宋体"/>
                <w:position w:val="-24"/>
                <w:lang w:val="pl-PL"/>
              </w:rPr>
              <w:object w:dxaOrig="4800" w:dyaOrig="620">
                <v:shape id="_x0000_i1078" type="#_x0000_t75" style="width:240pt;height:30.75pt" o:ole="">
                  <v:imagedata r:id="rId110" o:title=""/>
                </v:shape>
                <o:OLEObject Type="Embed" ProgID="Equation.3" ShapeID="_x0000_i1078" DrawAspect="Content" ObjectID="_1604902064" r:id="rId111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</w:t>
            </w:r>
            <w:r w:rsidRPr="00005FFA">
              <w:rPr>
                <w:rFonts w:hint="eastAsia"/>
                <w:szCs w:val="20"/>
                <w:lang w:val="pl-PL"/>
              </w:rPr>
              <w:t>（</w:t>
            </w:r>
            <w:r>
              <w:rPr>
                <w:rFonts w:hint="eastAsia"/>
                <w:szCs w:val="20"/>
                <w:lang w:val="pl-PL"/>
              </w:rPr>
              <w:t>3</w:t>
            </w:r>
            <w:r w:rsidRPr="00A5291D">
              <w:rPr>
                <w:rFonts w:hint="eastAsia"/>
                <w:szCs w:val="20"/>
              </w:rPr>
              <w:t>分</w:t>
            </w:r>
            <w:r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>（4）提馏段下降液体</w:t>
            </w:r>
            <w:r w:rsidRPr="00BC3596">
              <w:rPr>
                <w:rFonts w:ascii="宋体" w:hAnsi="宋体" w:cs="宋体"/>
                <w:position w:val="-4"/>
                <w:lang w:val="pl-PL"/>
              </w:rPr>
              <w:object w:dxaOrig="279" w:dyaOrig="260">
                <v:shape id="_x0000_i1079" type="#_x0000_t75" style="width:14.25pt;height:12.75pt" o:ole="">
                  <v:imagedata r:id="rId112" o:title=""/>
                </v:shape>
                <o:OLEObject Type="Embed" ProgID="Equation.3" ShapeID="_x0000_i1079" DrawAspect="Content" ObjectID="_1604902065" r:id="rId113"/>
              </w:object>
            </w:r>
            <w:r>
              <w:rPr>
                <w:rFonts w:ascii="宋体" w:hAnsi="宋体" w:cs="宋体" w:hint="eastAsia"/>
                <w:lang w:val="pl-PL"/>
              </w:rPr>
              <w:t>和上升蒸汽的摩尔流率</w:t>
            </w:r>
            <w:r w:rsidRPr="00BC3596">
              <w:rPr>
                <w:rFonts w:ascii="宋体" w:hAnsi="宋体" w:cs="宋体"/>
                <w:position w:val="-6"/>
                <w:lang w:val="pl-PL"/>
              </w:rPr>
              <w:object w:dxaOrig="279" w:dyaOrig="279">
                <v:shape id="_x0000_i1080" type="#_x0000_t75" style="width:14.25pt;height:14.25pt" o:ole="">
                  <v:imagedata r:id="rId114" o:title=""/>
                </v:shape>
                <o:OLEObject Type="Embed" ProgID="Equation.3" ShapeID="_x0000_i1080" DrawAspect="Content" ObjectID="_1604902066" r:id="rId115"/>
              </w:object>
            </w:r>
            <w:r>
              <w:rPr>
                <w:rFonts w:ascii="宋体" w:hAnsi="宋体" w:cs="宋体" w:hint="eastAsia"/>
                <w:lang w:val="pl-PL"/>
              </w:rPr>
              <w:t>分别为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 w:rsidRPr="00BC3596">
              <w:rPr>
                <w:rFonts w:ascii="宋体" w:hAnsi="宋体" w:cs="宋体"/>
                <w:position w:val="-28"/>
                <w:lang w:val="pl-PL"/>
              </w:rPr>
              <w:object w:dxaOrig="5480" w:dyaOrig="680">
                <v:shape id="_x0000_i1081" type="#_x0000_t75" style="width:273.75pt;height:33.75pt" o:ole="">
                  <v:imagedata r:id="rId116" o:title=""/>
                </v:shape>
                <o:OLEObject Type="Embed" ProgID="Equation.3" ShapeID="_x0000_i1081" DrawAspect="Content" ObjectID="_1604902067" r:id="rId117"/>
              </w:object>
            </w:r>
            <w:r w:rsidR="00005FFA">
              <w:rPr>
                <w:rFonts w:ascii="宋体" w:hAnsi="宋体" w:cs="宋体" w:hint="eastAsia"/>
                <w:lang w:val="pl-PL"/>
              </w:rPr>
              <w:t xml:space="preserve">        </w:t>
            </w:r>
            <w:r w:rsidR="00005FFA" w:rsidRPr="00005FFA">
              <w:rPr>
                <w:rFonts w:hint="eastAsia"/>
                <w:szCs w:val="20"/>
                <w:lang w:val="pl-PL"/>
              </w:rPr>
              <w:t>（</w:t>
            </w:r>
            <w:r w:rsidR="00005FFA" w:rsidRPr="00005FFA">
              <w:rPr>
                <w:rFonts w:hint="eastAsia"/>
                <w:szCs w:val="20"/>
                <w:lang w:val="pl-PL"/>
              </w:rPr>
              <w:t>2</w:t>
            </w:r>
            <w:r w:rsidR="00005FFA" w:rsidRPr="00A5291D">
              <w:rPr>
                <w:rFonts w:hint="eastAsia"/>
                <w:szCs w:val="20"/>
              </w:rPr>
              <w:t>分</w:t>
            </w:r>
            <w:r w:rsidR="00005FFA"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 w:rsidRPr="00BC3596">
              <w:rPr>
                <w:rFonts w:ascii="宋体" w:hAnsi="宋体" w:cs="宋体"/>
                <w:position w:val="-24"/>
                <w:lang w:val="pl-PL"/>
              </w:rPr>
              <w:object w:dxaOrig="5420" w:dyaOrig="620">
                <v:shape id="_x0000_i1082" type="#_x0000_t75" style="width:270.75pt;height:30.75pt" o:ole="">
                  <v:imagedata r:id="rId118" o:title=""/>
                </v:shape>
                <o:OLEObject Type="Embed" ProgID="Equation.3" ShapeID="_x0000_i1082" DrawAspect="Content" ObjectID="_1604902068" r:id="rId119"/>
              </w:object>
            </w:r>
            <w:r w:rsidR="00005FFA">
              <w:rPr>
                <w:rFonts w:ascii="宋体" w:hAnsi="宋体" w:cs="宋体" w:hint="eastAsia"/>
                <w:lang w:val="pl-PL"/>
              </w:rPr>
              <w:t xml:space="preserve">        </w:t>
            </w:r>
            <w:r w:rsidR="00005FFA" w:rsidRPr="00005FFA">
              <w:rPr>
                <w:rFonts w:hint="eastAsia"/>
                <w:szCs w:val="20"/>
                <w:lang w:val="pl-PL"/>
              </w:rPr>
              <w:t>（</w:t>
            </w:r>
            <w:r w:rsidR="00005FFA" w:rsidRPr="00005FFA">
              <w:rPr>
                <w:rFonts w:hint="eastAsia"/>
                <w:szCs w:val="20"/>
                <w:lang w:val="pl-PL"/>
              </w:rPr>
              <w:t>2</w:t>
            </w:r>
            <w:r w:rsidR="00005FFA" w:rsidRPr="00A5291D">
              <w:rPr>
                <w:rFonts w:hint="eastAsia"/>
                <w:szCs w:val="20"/>
              </w:rPr>
              <w:t>分</w:t>
            </w:r>
            <w:r w:rsidR="00005FFA"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8C321E" w:rsidP="008C321E">
            <w:pPr>
              <w:widowControl/>
              <w:spacing w:line="360" w:lineRule="auto"/>
              <w:ind w:firstLineChars="200" w:firstLine="420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lastRenderedPageBreak/>
              <w:t>（5）在</w:t>
            </w:r>
            <w:r w:rsidRPr="00C93EDC">
              <w:rPr>
                <w:rFonts w:hAnsi="宋体"/>
              </w:rPr>
              <w:t>与塔釜相邻的塔板</w:t>
            </w:r>
            <w:r>
              <w:rPr>
                <w:rFonts w:hAnsi="宋体" w:hint="eastAsia"/>
              </w:rPr>
              <w:t>和再沸器之间作物料衡算</w:t>
            </w:r>
          </w:p>
          <w:p w:rsidR="008C321E" w:rsidRDefault="00005FFA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 xml:space="preserve">                       </w:t>
            </w:r>
            <w:r w:rsidR="008C321E" w:rsidRPr="008D5E91">
              <w:rPr>
                <w:rFonts w:ascii="宋体" w:hAnsi="宋体" w:cs="宋体"/>
                <w:position w:val="-12"/>
                <w:lang w:val="pl-PL"/>
              </w:rPr>
              <w:object w:dxaOrig="1719" w:dyaOrig="360">
                <v:shape id="_x0000_i1083" type="#_x0000_t75" style="width:86.25pt;height:18pt" o:ole="">
                  <v:imagedata r:id="rId120" o:title=""/>
                </v:shape>
                <o:OLEObject Type="Embed" ProgID="Equation.3" ShapeID="_x0000_i1083" DrawAspect="Content" ObjectID="_1604902069" r:id="rId121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        </w:t>
            </w:r>
            <w:r w:rsidRPr="00005FFA">
              <w:rPr>
                <w:rFonts w:hint="eastAsia"/>
                <w:szCs w:val="20"/>
                <w:lang w:val="pl-PL"/>
              </w:rPr>
              <w:t>（</w:t>
            </w:r>
            <w:r>
              <w:rPr>
                <w:rFonts w:hint="eastAsia"/>
                <w:szCs w:val="20"/>
                <w:lang w:val="pl-PL"/>
              </w:rPr>
              <w:t>1</w:t>
            </w:r>
            <w:r w:rsidRPr="00A5291D">
              <w:rPr>
                <w:rFonts w:hint="eastAsia"/>
                <w:szCs w:val="20"/>
              </w:rPr>
              <w:t>分</w:t>
            </w:r>
            <w:r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8C321E" w:rsidRDefault="00005FFA" w:rsidP="008C321E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lang w:val="pl-PL"/>
              </w:rPr>
            </w:pPr>
            <w:r>
              <w:rPr>
                <w:rFonts w:ascii="宋体" w:hAnsi="宋体" w:cs="宋体" w:hint="eastAsia"/>
                <w:lang w:val="pl-PL"/>
              </w:rPr>
              <w:t xml:space="preserve">        </w:t>
            </w:r>
            <w:r w:rsidR="008C321E" w:rsidRPr="007F0CA6">
              <w:rPr>
                <w:rFonts w:ascii="宋体" w:hAnsi="宋体" w:cs="宋体"/>
                <w:position w:val="-30"/>
                <w:lang w:val="pl-PL"/>
              </w:rPr>
              <w:object w:dxaOrig="4280" w:dyaOrig="680">
                <v:shape id="_x0000_i1084" type="#_x0000_t75" style="width:213.75pt;height:33.75pt" o:ole="">
                  <v:imagedata r:id="rId122" o:title=""/>
                </v:shape>
                <o:OLEObject Type="Embed" ProgID="Equation.3" ShapeID="_x0000_i1084" DrawAspect="Content" ObjectID="_1604902070" r:id="rId123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         </w:t>
            </w:r>
            <w:r w:rsidRPr="00005FFA">
              <w:rPr>
                <w:rFonts w:hint="eastAsia"/>
                <w:szCs w:val="20"/>
                <w:lang w:val="pl-PL"/>
              </w:rPr>
              <w:t>（</w:t>
            </w:r>
            <w:r>
              <w:rPr>
                <w:rFonts w:hint="eastAsia"/>
                <w:szCs w:val="20"/>
                <w:lang w:val="pl-PL"/>
              </w:rPr>
              <w:t>1</w:t>
            </w:r>
            <w:r w:rsidRPr="00A5291D">
              <w:rPr>
                <w:rFonts w:hint="eastAsia"/>
                <w:szCs w:val="20"/>
              </w:rPr>
              <w:t>分</w:t>
            </w:r>
            <w:r w:rsidRPr="00005FFA">
              <w:rPr>
                <w:rFonts w:hint="eastAsia"/>
                <w:szCs w:val="20"/>
                <w:lang w:val="pl-PL"/>
              </w:rPr>
              <w:t>）</w:t>
            </w:r>
            <w:r>
              <w:rPr>
                <w:rFonts w:ascii="宋体" w:hAnsi="宋体" w:cs="宋体" w:hint="eastAsia"/>
                <w:lang w:val="pl-PL"/>
              </w:rPr>
              <w:t xml:space="preserve">  </w:t>
            </w:r>
          </w:p>
          <w:p w:rsidR="008C321E" w:rsidRPr="00775363" w:rsidRDefault="008C321E" w:rsidP="008C321E">
            <w:pPr>
              <w:spacing w:line="360" w:lineRule="auto"/>
              <w:ind w:left="465"/>
              <w:rPr>
                <w:rFonts w:ascii="黑体" w:eastAsia="黑体"/>
                <w:sz w:val="24"/>
              </w:rPr>
            </w:pPr>
            <w:r w:rsidRPr="008D5E91">
              <w:rPr>
                <w:rFonts w:ascii="宋体" w:hAnsi="宋体" w:cs="宋体"/>
                <w:position w:val="-12"/>
                <w:lang w:val="pl-PL"/>
              </w:rPr>
              <w:object w:dxaOrig="960" w:dyaOrig="360">
                <v:shape id="_x0000_i1085" type="#_x0000_t75" style="width:48pt;height:18pt" o:ole="">
                  <v:imagedata r:id="rId124" o:title=""/>
                </v:shape>
                <o:OLEObject Type="Embed" ProgID="Equation.3" ShapeID="_x0000_i1085" DrawAspect="Content" ObjectID="_1604902071" r:id="rId125"/>
              </w:object>
            </w:r>
            <w:r>
              <w:rPr>
                <w:rFonts w:ascii="宋体" w:hAnsi="宋体" w:cs="宋体" w:hint="eastAsia"/>
                <w:lang w:val="pl-PL"/>
              </w:rPr>
              <w:t xml:space="preserve">   </w:t>
            </w:r>
            <w:r w:rsidRPr="008D5E91">
              <w:rPr>
                <w:rFonts w:ascii="宋体" w:hAnsi="宋体" w:cs="宋体"/>
                <w:position w:val="-12"/>
                <w:lang w:val="pl-PL"/>
              </w:rPr>
              <w:object w:dxaOrig="1060" w:dyaOrig="360">
                <v:shape id="_x0000_i1086" type="#_x0000_t75" style="width:53.25pt;height:18pt" o:ole="">
                  <v:imagedata r:id="rId126" o:title=""/>
                </v:shape>
                <o:OLEObject Type="Embed" ProgID="Equation.3" ShapeID="_x0000_i1086" DrawAspect="Content" ObjectID="_1604902072" r:id="rId127"/>
              </w:object>
            </w:r>
            <w:r w:rsidR="00005FFA">
              <w:rPr>
                <w:rFonts w:ascii="宋体" w:hAnsi="宋体" w:cs="宋体" w:hint="eastAsia"/>
                <w:lang w:val="pl-PL"/>
              </w:rPr>
              <w:t xml:space="preserve">                                            </w:t>
            </w:r>
            <w:r w:rsidR="00005FFA" w:rsidRPr="00005FFA">
              <w:rPr>
                <w:rFonts w:hint="eastAsia"/>
                <w:szCs w:val="20"/>
                <w:lang w:val="pl-PL"/>
              </w:rPr>
              <w:t>（</w:t>
            </w:r>
            <w:r w:rsidR="00005FFA">
              <w:rPr>
                <w:rFonts w:hint="eastAsia"/>
                <w:szCs w:val="20"/>
                <w:lang w:val="pl-PL"/>
              </w:rPr>
              <w:t>1</w:t>
            </w:r>
            <w:r w:rsidR="00005FFA" w:rsidRPr="00A5291D">
              <w:rPr>
                <w:rFonts w:hint="eastAsia"/>
                <w:szCs w:val="20"/>
              </w:rPr>
              <w:t>分</w:t>
            </w:r>
            <w:r w:rsidR="00005FFA" w:rsidRPr="00005FFA">
              <w:rPr>
                <w:rFonts w:hint="eastAsia"/>
                <w:szCs w:val="20"/>
                <w:lang w:val="pl-PL"/>
              </w:rPr>
              <w:t>）</w:t>
            </w:r>
          </w:p>
          <w:p w:rsidR="0030198D" w:rsidRPr="00516D9D" w:rsidRDefault="0030198D" w:rsidP="006811C6">
            <w:pPr>
              <w:ind w:firstLineChars="200" w:firstLine="422"/>
              <w:rPr>
                <w:rFonts w:ascii="楷体_GB2312" w:eastAsia="楷体_GB2312"/>
                <w:b/>
                <w:bCs/>
              </w:rPr>
            </w:pPr>
          </w:p>
        </w:tc>
      </w:tr>
    </w:tbl>
    <w:p w:rsidR="0030198D" w:rsidRDefault="0030198D" w:rsidP="00426D92">
      <w:pPr>
        <w:rPr>
          <w:rFonts w:ascii="仿宋_GB2312" w:eastAsia="仿宋_GB2312" w:hAnsi="宋体"/>
          <w:b/>
          <w:bCs/>
          <w:sz w:val="24"/>
          <w:szCs w:val="24"/>
        </w:rPr>
      </w:pPr>
    </w:p>
    <w:sectPr w:rsidR="0030198D" w:rsidSect="000F6133">
      <w:headerReference w:type="default" r:id="rId128"/>
      <w:footerReference w:type="default" r:id="rId129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BA8" w:rsidRDefault="00FF1BA8">
      <w:r>
        <w:separator/>
      </w:r>
    </w:p>
  </w:endnote>
  <w:endnote w:type="continuationSeparator" w:id="0">
    <w:p w:rsidR="00FF1BA8" w:rsidRDefault="00FF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A8" w:rsidRDefault="00FF1BA8">
    <w:pPr>
      <w:pStyle w:val="a5"/>
      <w:jc w:val="center"/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 w:rsidR="0071785F">
      <w:rPr>
        <w:kern w:val="0"/>
      </w:rPr>
      <w:fldChar w:fldCharType="begin"/>
    </w:r>
    <w:r>
      <w:rPr>
        <w:kern w:val="0"/>
      </w:rPr>
      <w:instrText xml:space="preserve"> PAGE </w:instrText>
    </w:r>
    <w:r w:rsidR="0071785F">
      <w:rPr>
        <w:kern w:val="0"/>
      </w:rPr>
      <w:fldChar w:fldCharType="separate"/>
    </w:r>
    <w:r w:rsidR="00734F55">
      <w:rPr>
        <w:noProof/>
        <w:kern w:val="0"/>
      </w:rPr>
      <w:t>2</w:t>
    </w:r>
    <w:r w:rsidR="0071785F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 w:rsidR="0071785F">
      <w:rPr>
        <w:kern w:val="0"/>
      </w:rPr>
      <w:fldChar w:fldCharType="begin"/>
    </w:r>
    <w:r>
      <w:rPr>
        <w:kern w:val="0"/>
      </w:rPr>
      <w:instrText xml:space="preserve"> NUMPAGES </w:instrText>
    </w:r>
    <w:r w:rsidR="0071785F">
      <w:rPr>
        <w:kern w:val="0"/>
      </w:rPr>
      <w:fldChar w:fldCharType="separate"/>
    </w:r>
    <w:r w:rsidR="00734F55">
      <w:rPr>
        <w:noProof/>
        <w:kern w:val="0"/>
      </w:rPr>
      <w:t>6</w:t>
    </w:r>
    <w:r w:rsidR="0071785F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BA8" w:rsidRDefault="00FF1BA8">
      <w:r>
        <w:separator/>
      </w:r>
    </w:p>
  </w:footnote>
  <w:footnote w:type="continuationSeparator" w:id="0">
    <w:p w:rsidR="00FF1BA8" w:rsidRDefault="00FF1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A8" w:rsidRDefault="00FF1BA8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图片 8" o:spid="_x0000_i1026" type="#_x0000_t75" alt="ktda2094" style="width:12pt;height:9.75pt;visibility:visible;mso-wrap-style:square" o:bullet="t">
        <v:imagedata r:id="rId1" o:title="ktda2094"/>
      </v:shape>
    </w:pict>
  </w:numPicBullet>
  <w:abstractNum w:abstractNumId="0">
    <w:nsid w:val="136E1E34"/>
    <w:multiLevelType w:val="hybridMultilevel"/>
    <w:tmpl w:val="6FBA99AE"/>
    <w:lvl w:ilvl="0" w:tplc="E0303EE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7792A68"/>
    <w:multiLevelType w:val="hybridMultilevel"/>
    <w:tmpl w:val="2A488BDE"/>
    <w:lvl w:ilvl="0" w:tplc="1096C084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57404A"/>
    <w:multiLevelType w:val="hybridMultilevel"/>
    <w:tmpl w:val="924AAC1E"/>
    <w:lvl w:ilvl="0" w:tplc="1258F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F31741D"/>
    <w:multiLevelType w:val="hybridMultilevel"/>
    <w:tmpl w:val="7B56F37E"/>
    <w:lvl w:ilvl="0" w:tplc="1258F95A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FFA"/>
    <w:rsid w:val="00030740"/>
    <w:rsid w:val="0003497C"/>
    <w:rsid w:val="00044D3C"/>
    <w:rsid w:val="00046424"/>
    <w:rsid w:val="00054CF3"/>
    <w:rsid w:val="00063EF5"/>
    <w:rsid w:val="000717BD"/>
    <w:rsid w:val="000724E4"/>
    <w:rsid w:val="0008352B"/>
    <w:rsid w:val="00083D97"/>
    <w:rsid w:val="000844F0"/>
    <w:rsid w:val="000913CA"/>
    <w:rsid w:val="00093DBB"/>
    <w:rsid w:val="00095CEA"/>
    <w:rsid w:val="000A0E0E"/>
    <w:rsid w:val="000A603C"/>
    <w:rsid w:val="000C5D4C"/>
    <w:rsid w:val="000C7797"/>
    <w:rsid w:val="000D519E"/>
    <w:rsid w:val="000F1EB8"/>
    <w:rsid w:val="000F3C48"/>
    <w:rsid w:val="000F6133"/>
    <w:rsid w:val="0010078B"/>
    <w:rsid w:val="001163AF"/>
    <w:rsid w:val="00124DF0"/>
    <w:rsid w:val="001419E8"/>
    <w:rsid w:val="001633FD"/>
    <w:rsid w:val="001641FD"/>
    <w:rsid w:val="00172A27"/>
    <w:rsid w:val="00187F37"/>
    <w:rsid w:val="001A3C38"/>
    <w:rsid w:val="001A6677"/>
    <w:rsid w:val="001B1165"/>
    <w:rsid w:val="001B4F82"/>
    <w:rsid w:val="001C3BD6"/>
    <w:rsid w:val="001D35A0"/>
    <w:rsid w:val="001E13F9"/>
    <w:rsid w:val="001E1CB1"/>
    <w:rsid w:val="001F4433"/>
    <w:rsid w:val="002049EE"/>
    <w:rsid w:val="00231B74"/>
    <w:rsid w:val="002401F0"/>
    <w:rsid w:val="00247865"/>
    <w:rsid w:val="00247C1B"/>
    <w:rsid w:val="00254A50"/>
    <w:rsid w:val="00274FA8"/>
    <w:rsid w:val="002840AB"/>
    <w:rsid w:val="00297EF9"/>
    <w:rsid w:val="002A27BE"/>
    <w:rsid w:val="002A48B4"/>
    <w:rsid w:val="002A4C90"/>
    <w:rsid w:val="002B135A"/>
    <w:rsid w:val="002C1745"/>
    <w:rsid w:val="002C2028"/>
    <w:rsid w:val="002C3ACA"/>
    <w:rsid w:val="002E6DD3"/>
    <w:rsid w:val="002F2A7B"/>
    <w:rsid w:val="00300A62"/>
    <w:rsid w:val="0030198D"/>
    <w:rsid w:val="00310205"/>
    <w:rsid w:val="00331793"/>
    <w:rsid w:val="00331D9D"/>
    <w:rsid w:val="0033357E"/>
    <w:rsid w:val="003B53AA"/>
    <w:rsid w:val="003E2FA3"/>
    <w:rsid w:val="0040497F"/>
    <w:rsid w:val="00405CE7"/>
    <w:rsid w:val="00411B87"/>
    <w:rsid w:val="004209C3"/>
    <w:rsid w:val="004255CB"/>
    <w:rsid w:val="00426D92"/>
    <w:rsid w:val="00430227"/>
    <w:rsid w:val="00451361"/>
    <w:rsid w:val="004873C5"/>
    <w:rsid w:val="004B1E5B"/>
    <w:rsid w:val="004B2B58"/>
    <w:rsid w:val="004C14B6"/>
    <w:rsid w:val="004D11D3"/>
    <w:rsid w:val="004D252C"/>
    <w:rsid w:val="004D39B3"/>
    <w:rsid w:val="004E4BD1"/>
    <w:rsid w:val="00516D9D"/>
    <w:rsid w:val="00526056"/>
    <w:rsid w:val="005411F6"/>
    <w:rsid w:val="0055205E"/>
    <w:rsid w:val="00567CC3"/>
    <w:rsid w:val="00573BEC"/>
    <w:rsid w:val="005A29F0"/>
    <w:rsid w:val="005F0AEF"/>
    <w:rsid w:val="00601830"/>
    <w:rsid w:val="00601B1D"/>
    <w:rsid w:val="00607871"/>
    <w:rsid w:val="00607973"/>
    <w:rsid w:val="00613F5B"/>
    <w:rsid w:val="006365EE"/>
    <w:rsid w:val="00637D1A"/>
    <w:rsid w:val="00643C63"/>
    <w:rsid w:val="00666AB0"/>
    <w:rsid w:val="00666FD7"/>
    <w:rsid w:val="006744BE"/>
    <w:rsid w:val="0067538C"/>
    <w:rsid w:val="0067546F"/>
    <w:rsid w:val="00677BD4"/>
    <w:rsid w:val="006811C6"/>
    <w:rsid w:val="006922F5"/>
    <w:rsid w:val="00693A30"/>
    <w:rsid w:val="006C687D"/>
    <w:rsid w:val="006C6B61"/>
    <w:rsid w:val="006F5754"/>
    <w:rsid w:val="00713D30"/>
    <w:rsid w:val="00714549"/>
    <w:rsid w:val="0071785F"/>
    <w:rsid w:val="00734772"/>
    <w:rsid w:val="00734F55"/>
    <w:rsid w:val="00755D3C"/>
    <w:rsid w:val="0076037B"/>
    <w:rsid w:val="00760DF3"/>
    <w:rsid w:val="007717E7"/>
    <w:rsid w:val="00774CB0"/>
    <w:rsid w:val="00786064"/>
    <w:rsid w:val="00793E1A"/>
    <w:rsid w:val="007F16AA"/>
    <w:rsid w:val="00802731"/>
    <w:rsid w:val="00815D87"/>
    <w:rsid w:val="0081622E"/>
    <w:rsid w:val="00833B99"/>
    <w:rsid w:val="0084505C"/>
    <w:rsid w:val="00852498"/>
    <w:rsid w:val="00895DF2"/>
    <w:rsid w:val="008A18F6"/>
    <w:rsid w:val="008A4899"/>
    <w:rsid w:val="008A6A81"/>
    <w:rsid w:val="008A6F8C"/>
    <w:rsid w:val="008C321E"/>
    <w:rsid w:val="009126DE"/>
    <w:rsid w:val="0091377F"/>
    <w:rsid w:val="00971C50"/>
    <w:rsid w:val="00972583"/>
    <w:rsid w:val="00983710"/>
    <w:rsid w:val="009A66B7"/>
    <w:rsid w:val="009C3FD5"/>
    <w:rsid w:val="009F1396"/>
    <w:rsid w:val="00A04156"/>
    <w:rsid w:val="00A179C5"/>
    <w:rsid w:val="00A324D8"/>
    <w:rsid w:val="00A4727C"/>
    <w:rsid w:val="00AD4098"/>
    <w:rsid w:val="00AF038F"/>
    <w:rsid w:val="00AF5B4A"/>
    <w:rsid w:val="00B4141D"/>
    <w:rsid w:val="00B44FF9"/>
    <w:rsid w:val="00B46537"/>
    <w:rsid w:val="00B51A95"/>
    <w:rsid w:val="00B66432"/>
    <w:rsid w:val="00B66DEF"/>
    <w:rsid w:val="00B677FB"/>
    <w:rsid w:val="00B96E7F"/>
    <w:rsid w:val="00BA0C8D"/>
    <w:rsid w:val="00BB2F70"/>
    <w:rsid w:val="00BB6BFA"/>
    <w:rsid w:val="00BC01FE"/>
    <w:rsid w:val="00BC5DC9"/>
    <w:rsid w:val="00BF104D"/>
    <w:rsid w:val="00BF32CC"/>
    <w:rsid w:val="00BF416B"/>
    <w:rsid w:val="00C11946"/>
    <w:rsid w:val="00C41216"/>
    <w:rsid w:val="00C45C0B"/>
    <w:rsid w:val="00C73428"/>
    <w:rsid w:val="00C84D52"/>
    <w:rsid w:val="00C9596D"/>
    <w:rsid w:val="00C95F7F"/>
    <w:rsid w:val="00D04776"/>
    <w:rsid w:val="00D15984"/>
    <w:rsid w:val="00D22ABB"/>
    <w:rsid w:val="00D6712C"/>
    <w:rsid w:val="00D674A5"/>
    <w:rsid w:val="00D7046C"/>
    <w:rsid w:val="00D830BB"/>
    <w:rsid w:val="00D86AA7"/>
    <w:rsid w:val="00D906EF"/>
    <w:rsid w:val="00DA6842"/>
    <w:rsid w:val="00DB2F72"/>
    <w:rsid w:val="00DD2AEC"/>
    <w:rsid w:val="00DF2367"/>
    <w:rsid w:val="00E2154B"/>
    <w:rsid w:val="00E23D56"/>
    <w:rsid w:val="00E42DDC"/>
    <w:rsid w:val="00E61E84"/>
    <w:rsid w:val="00E753A4"/>
    <w:rsid w:val="00EB2341"/>
    <w:rsid w:val="00EB381D"/>
    <w:rsid w:val="00EC2C0F"/>
    <w:rsid w:val="00EE055A"/>
    <w:rsid w:val="00EE2BA8"/>
    <w:rsid w:val="00EF0234"/>
    <w:rsid w:val="00F05B3F"/>
    <w:rsid w:val="00F1413C"/>
    <w:rsid w:val="00F15F73"/>
    <w:rsid w:val="00F17A15"/>
    <w:rsid w:val="00F358FE"/>
    <w:rsid w:val="00F42E61"/>
    <w:rsid w:val="00F95C34"/>
    <w:rsid w:val="00FA3AF3"/>
    <w:rsid w:val="00FD2F04"/>
    <w:rsid w:val="00FD7214"/>
    <w:rsid w:val="00FE3BFC"/>
    <w:rsid w:val="00FE7225"/>
    <w:rsid w:val="00FF1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3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66FD7"/>
  </w:style>
  <w:style w:type="paragraph" w:styleId="a4">
    <w:name w:val="header"/>
    <w:basedOn w:val="a"/>
    <w:link w:val="Char"/>
    <w:uiPriority w:val="99"/>
    <w:rsid w:val="00666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DA6842"/>
    <w:rPr>
      <w:sz w:val="18"/>
      <w:szCs w:val="18"/>
    </w:rPr>
  </w:style>
  <w:style w:type="paragraph" w:styleId="a5">
    <w:name w:val="footer"/>
    <w:basedOn w:val="a"/>
    <w:link w:val="Char0"/>
    <w:uiPriority w:val="99"/>
    <w:rsid w:val="00666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DA6842"/>
    <w:rPr>
      <w:sz w:val="18"/>
      <w:szCs w:val="18"/>
    </w:rPr>
  </w:style>
  <w:style w:type="paragraph" w:styleId="a6">
    <w:name w:val="Plain Text"/>
    <w:basedOn w:val="a"/>
    <w:link w:val="Char1"/>
    <w:rsid w:val="00666FD7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A6842"/>
    <w:rPr>
      <w:rFonts w:ascii="宋体" w:hAnsi="Courier New" w:cs="宋体"/>
      <w:sz w:val="21"/>
      <w:szCs w:val="21"/>
    </w:rPr>
  </w:style>
  <w:style w:type="paragraph" w:styleId="a7">
    <w:name w:val="Balloon Text"/>
    <w:basedOn w:val="a"/>
    <w:link w:val="Char2"/>
    <w:uiPriority w:val="99"/>
    <w:semiHidden/>
    <w:rsid w:val="002C3AC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2401F0"/>
    <w:pPr>
      <w:ind w:firstLineChars="200" w:firstLine="420"/>
    </w:pPr>
  </w:style>
  <w:style w:type="paragraph" w:customStyle="1" w:styleId="CharCharChar">
    <w:name w:val="Char Char Char"/>
    <w:basedOn w:val="a"/>
    <w:uiPriority w:val="99"/>
    <w:rsid w:val="000A603C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table" w:styleId="a9">
    <w:name w:val="Table Grid"/>
    <w:basedOn w:val="a1"/>
    <w:rsid w:val="002E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3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66FD7"/>
  </w:style>
  <w:style w:type="paragraph" w:styleId="a4">
    <w:name w:val="header"/>
    <w:basedOn w:val="a"/>
    <w:link w:val="Char"/>
    <w:uiPriority w:val="99"/>
    <w:rsid w:val="00666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DA6842"/>
    <w:rPr>
      <w:sz w:val="18"/>
      <w:szCs w:val="18"/>
    </w:rPr>
  </w:style>
  <w:style w:type="paragraph" w:styleId="a5">
    <w:name w:val="footer"/>
    <w:basedOn w:val="a"/>
    <w:link w:val="Char0"/>
    <w:uiPriority w:val="99"/>
    <w:rsid w:val="00666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DA6842"/>
    <w:rPr>
      <w:sz w:val="18"/>
      <w:szCs w:val="18"/>
    </w:rPr>
  </w:style>
  <w:style w:type="paragraph" w:styleId="a6">
    <w:name w:val="Plain Text"/>
    <w:basedOn w:val="a"/>
    <w:link w:val="Char1"/>
    <w:rsid w:val="00666FD7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A6842"/>
    <w:rPr>
      <w:rFonts w:ascii="宋体" w:hAnsi="Courier New" w:cs="宋体"/>
      <w:sz w:val="21"/>
      <w:szCs w:val="21"/>
    </w:rPr>
  </w:style>
  <w:style w:type="paragraph" w:styleId="a7">
    <w:name w:val="Balloon Text"/>
    <w:basedOn w:val="a"/>
    <w:link w:val="Char2"/>
    <w:uiPriority w:val="99"/>
    <w:semiHidden/>
    <w:rsid w:val="002C3AC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2401F0"/>
    <w:pPr>
      <w:ind w:firstLineChars="200" w:firstLine="420"/>
    </w:pPr>
  </w:style>
  <w:style w:type="paragraph" w:customStyle="1" w:styleId="CharCharChar">
    <w:name w:val="Char Char Char"/>
    <w:basedOn w:val="a"/>
    <w:uiPriority w:val="99"/>
    <w:rsid w:val="000A603C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table" w:styleId="a9">
    <w:name w:val="Table Grid"/>
    <w:basedOn w:val="a1"/>
    <w:rsid w:val="002E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8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png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3.wmf"/><Relationship Id="rId89" Type="http://schemas.openxmlformats.org/officeDocument/2006/relationships/image" Target="media/image48.wmf"/><Relationship Id="rId112" Type="http://schemas.openxmlformats.org/officeDocument/2006/relationships/image" Target="media/image60.wmf"/><Relationship Id="rId16" Type="http://schemas.openxmlformats.org/officeDocument/2006/relationships/image" Target="media/image6.wmf"/><Relationship Id="rId107" Type="http://schemas.openxmlformats.org/officeDocument/2006/relationships/oleObject" Target="embeddings/oleObject43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image" Target="media/image16.png"/><Relationship Id="rId53" Type="http://schemas.openxmlformats.org/officeDocument/2006/relationships/image" Target="media/image27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0.bin"/><Relationship Id="rId79" Type="http://schemas.openxmlformats.org/officeDocument/2006/relationships/image" Target="media/image40.wmf"/><Relationship Id="rId102" Type="http://schemas.openxmlformats.org/officeDocument/2006/relationships/image" Target="media/image55.wmf"/><Relationship Id="rId123" Type="http://schemas.openxmlformats.org/officeDocument/2006/relationships/oleObject" Target="embeddings/oleObject51.bin"/><Relationship Id="rId128" Type="http://schemas.openxmlformats.org/officeDocument/2006/relationships/header" Target="header1.xml"/><Relationship Id="rId5" Type="http://schemas.openxmlformats.org/officeDocument/2006/relationships/webSettings" Target="webSettings.xml"/><Relationship Id="rId90" Type="http://schemas.openxmlformats.org/officeDocument/2006/relationships/image" Target="media/image49.wmf"/><Relationship Id="rId95" Type="http://schemas.openxmlformats.org/officeDocument/2006/relationships/oleObject" Target="embeddings/oleObject37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21.png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6.bin"/><Relationship Id="rId118" Type="http://schemas.openxmlformats.org/officeDocument/2006/relationships/image" Target="media/image63.wmf"/><Relationship Id="rId80" Type="http://schemas.openxmlformats.org/officeDocument/2006/relationships/oleObject" Target="embeddings/oleObject33.bin"/><Relationship Id="rId85" Type="http://schemas.openxmlformats.org/officeDocument/2006/relationships/image" Target="media/image44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png"/><Relationship Id="rId59" Type="http://schemas.openxmlformats.org/officeDocument/2006/relationships/image" Target="media/image30.wmf"/><Relationship Id="rId103" Type="http://schemas.openxmlformats.org/officeDocument/2006/relationships/oleObject" Target="embeddings/oleObject41.bin"/><Relationship Id="rId108" Type="http://schemas.openxmlformats.org/officeDocument/2006/relationships/image" Target="media/image58.wmf"/><Relationship Id="rId124" Type="http://schemas.openxmlformats.org/officeDocument/2006/relationships/image" Target="media/image66.wmf"/><Relationship Id="rId129" Type="http://schemas.openxmlformats.org/officeDocument/2006/relationships/footer" Target="footer1.xml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8.wmf"/><Relationship Id="rId91" Type="http://schemas.openxmlformats.org/officeDocument/2006/relationships/oleObject" Target="embeddings/oleObject35.bin"/><Relationship Id="rId96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5.wmf"/><Relationship Id="rId114" Type="http://schemas.openxmlformats.org/officeDocument/2006/relationships/image" Target="media/image61.wmf"/><Relationship Id="rId119" Type="http://schemas.openxmlformats.org/officeDocument/2006/relationships/oleObject" Target="embeddings/oleObject49.bin"/><Relationship Id="rId44" Type="http://schemas.openxmlformats.org/officeDocument/2006/relationships/image" Target="media/image22.png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image" Target="media/image45.wmf"/><Relationship Id="rId130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.png"/><Relationship Id="rId109" Type="http://schemas.openxmlformats.org/officeDocument/2006/relationships/oleObject" Target="embeddings/oleObject44.bin"/><Relationship Id="rId34" Type="http://schemas.openxmlformats.org/officeDocument/2006/relationships/image" Target="media/image14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38.bin"/><Relationship Id="rId104" Type="http://schemas.openxmlformats.org/officeDocument/2006/relationships/image" Target="media/image56.wmf"/><Relationship Id="rId120" Type="http://schemas.openxmlformats.org/officeDocument/2006/relationships/image" Target="media/image64.wmf"/><Relationship Id="rId125" Type="http://schemas.openxmlformats.org/officeDocument/2006/relationships/oleObject" Target="embeddings/oleObject52.bin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image" Target="media/image50.wmf"/><Relationship Id="rId2" Type="http://schemas.openxmlformats.org/officeDocument/2006/relationships/styles" Target="styles.xml"/><Relationship Id="rId29" Type="http://schemas.openxmlformats.org/officeDocument/2006/relationships/image" Target="media/image11.png"/><Relationship Id="rId24" Type="http://schemas.openxmlformats.org/officeDocument/2006/relationships/oleObject" Target="embeddings/oleObject10.bin"/><Relationship Id="rId40" Type="http://schemas.openxmlformats.org/officeDocument/2006/relationships/image" Target="media/image18.png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image" Target="media/image46.wmf"/><Relationship Id="rId110" Type="http://schemas.openxmlformats.org/officeDocument/2006/relationships/image" Target="media/image59.wmf"/><Relationship Id="rId115" Type="http://schemas.openxmlformats.org/officeDocument/2006/relationships/oleObject" Target="embeddings/oleObject47.bin"/><Relationship Id="rId131" Type="http://schemas.openxmlformats.org/officeDocument/2006/relationships/theme" Target="theme/theme1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1.bin"/><Relationship Id="rId77" Type="http://schemas.openxmlformats.org/officeDocument/2006/relationships/image" Target="media/image39.wmf"/><Relationship Id="rId100" Type="http://schemas.openxmlformats.org/officeDocument/2006/relationships/image" Target="media/image54.wmf"/><Relationship Id="rId105" Type="http://schemas.openxmlformats.org/officeDocument/2006/relationships/oleObject" Target="embeddings/oleObject42.bin"/><Relationship Id="rId126" Type="http://schemas.openxmlformats.org/officeDocument/2006/relationships/image" Target="media/image67.wmf"/><Relationship Id="rId8" Type="http://schemas.openxmlformats.org/officeDocument/2006/relationships/image" Target="media/image2.png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6.bin"/><Relationship Id="rId98" Type="http://schemas.openxmlformats.org/officeDocument/2006/relationships/image" Target="media/image53.wmf"/><Relationship Id="rId121" Type="http://schemas.openxmlformats.org/officeDocument/2006/relationships/oleObject" Target="embeddings/oleObject50.bin"/><Relationship Id="rId3" Type="http://schemas.microsoft.com/office/2007/relationships/stylesWithEffects" Target="stylesWithEffect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116" Type="http://schemas.openxmlformats.org/officeDocument/2006/relationships/image" Target="media/image62.wmf"/><Relationship Id="rId20" Type="http://schemas.openxmlformats.org/officeDocument/2006/relationships/image" Target="media/image8.wmf"/><Relationship Id="rId41" Type="http://schemas.openxmlformats.org/officeDocument/2006/relationships/image" Target="media/image19.png"/><Relationship Id="rId62" Type="http://schemas.openxmlformats.org/officeDocument/2006/relationships/oleObject" Target="embeddings/oleObject24.bin"/><Relationship Id="rId83" Type="http://schemas.openxmlformats.org/officeDocument/2006/relationships/image" Target="media/image42.wmf"/><Relationship Id="rId88" Type="http://schemas.openxmlformats.org/officeDocument/2006/relationships/image" Target="media/image47.wmf"/><Relationship Id="rId111" Type="http://schemas.openxmlformats.org/officeDocument/2006/relationships/oleObject" Target="embeddings/oleObject45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png"/><Relationship Id="rId57" Type="http://schemas.openxmlformats.org/officeDocument/2006/relationships/image" Target="media/image29.wmf"/><Relationship Id="rId106" Type="http://schemas.openxmlformats.org/officeDocument/2006/relationships/image" Target="media/image57.wmf"/><Relationship Id="rId127" Type="http://schemas.openxmlformats.org/officeDocument/2006/relationships/oleObject" Target="embeddings/oleObject53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19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2.bin"/><Relationship Id="rId94" Type="http://schemas.openxmlformats.org/officeDocument/2006/relationships/image" Target="media/image51.wmf"/><Relationship Id="rId99" Type="http://schemas.openxmlformats.org/officeDocument/2006/relationships/oleObject" Target="embeddings/oleObject39.bin"/><Relationship Id="rId101" Type="http://schemas.openxmlformats.org/officeDocument/2006/relationships/oleObject" Target="embeddings/oleObject40.bin"/><Relationship Id="rId122" Type="http://schemas.openxmlformats.org/officeDocument/2006/relationships/image" Target="media/image6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oleObject" Target="embeddings/oleObject1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1389</Words>
  <Characters>3670</Characters>
  <Application>Microsoft Office Word</Application>
  <DocSecurity>0</DocSecurity>
  <Lines>30</Lines>
  <Paragraphs>10</Paragraphs>
  <ScaleCrop>false</ScaleCrop>
  <Company>微软中国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creator>微软用户</dc:creator>
  <cp:lastModifiedBy>WUST</cp:lastModifiedBy>
  <cp:revision>31</cp:revision>
  <cp:lastPrinted>2018-11-28T01:17:00Z</cp:lastPrinted>
  <dcterms:created xsi:type="dcterms:W3CDTF">2018-11-27T02:55:00Z</dcterms:created>
  <dcterms:modified xsi:type="dcterms:W3CDTF">2018-11-28T01:20:00Z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