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F6E" w:rsidRDefault="009D0C19" w:rsidP="008B5F6E">
      <w:pPr>
        <w:spacing w:line="264" w:lineRule="auto"/>
        <w:ind w:firstLineChars="1050" w:firstLine="252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A</w:t>
      </w:r>
      <w:r w:rsidR="008B5F6E">
        <w:rPr>
          <w:rFonts w:ascii="黑体" w:eastAsia="黑体" w:hint="eastAsia"/>
          <w:sz w:val="24"/>
        </w:rPr>
        <w:t>卷参考答案及评分标准</w:t>
      </w:r>
    </w:p>
    <w:p w:rsidR="008B5F6E" w:rsidRDefault="008B5F6E">
      <w:pPr>
        <w:rPr>
          <w:rFonts w:ascii="黑体" w:eastAsia="黑体" w:hAnsi="黑体"/>
          <w:sz w:val="24"/>
        </w:rPr>
      </w:pPr>
    </w:p>
    <w:p w:rsidR="00D3614F" w:rsidRDefault="008B5F6E" w:rsidP="00565C0D">
      <w:pPr>
        <w:pStyle w:val="a5"/>
        <w:numPr>
          <w:ilvl w:val="0"/>
          <w:numId w:val="1"/>
        </w:numPr>
        <w:ind w:firstLineChars="0"/>
        <w:rPr>
          <w:rFonts w:ascii="黑体" w:eastAsia="黑体" w:hAnsi="黑体"/>
          <w:sz w:val="24"/>
        </w:rPr>
      </w:pPr>
      <w:r w:rsidRPr="00565C0D">
        <w:rPr>
          <w:rFonts w:ascii="黑体" w:eastAsia="黑体" w:hAnsi="黑体" w:hint="eastAsia"/>
          <w:sz w:val="24"/>
        </w:rPr>
        <w:t>名词解释(共 5 小题，</w:t>
      </w:r>
      <w:r w:rsidRPr="00565C0D">
        <w:rPr>
          <w:rFonts w:ascii="黑体" w:eastAsia="黑体" w:hint="eastAsia"/>
          <w:sz w:val="24"/>
        </w:rPr>
        <w:t>每小题 3分，</w:t>
      </w:r>
      <w:r w:rsidRPr="00565C0D">
        <w:rPr>
          <w:rFonts w:ascii="黑体" w:eastAsia="黑体" w:hAnsi="黑体" w:hint="eastAsia"/>
          <w:sz w:val="24"/>
        </w:rPr>
        <w:t>共15分)</w:t>
      </w:r>
    </w:p>
    <w:p w:rsidR="00F92D00" w:rsidRPr="00565C0D" w:rsidRDefault="00F92D00" w:rsidP="00F92D00">
      <w:pPr>
        <w:pStyle w:val="a5"/>
        <w:ind w:left="480" w:firstLineChars="0" w:firstLine="0"/>
        <w:rPr>
          <w:rFonts w:ascii="黑体" w:eastAsia="黑体" w:hAnsi="黑体"/>
          <w:sz w:val="24"/>
        </w:rPr>
      </w:pPr>
    </w:p>
    <w:p w:rsidR="009D0C19" w:rsidRPr="009D0C19" w:rsidRDefault="00565C0D" w:rsidP="009D0C19">
      <w:pPr>
        <w:widowControl/>
        <w:spacing w:line="300" w:lineRule="auto"/>
        <w:ind w:left="315" w:hangingChars="150" w:hanging="315"/>
        <w:jc w:val="left"/>
        <w:rPr>
          <w:kern w:val="0"/>
          <w:szCs w:val="21"/>
        </w:rPr>
      </w:pPr>
      <w:r w:rsidRPr="009D0C19">
        <w:rPr>
          <w:rFonts w:eastAsiaTheme="minorEastAsia"/>
          <w:szCs w:val="21"/>
        </w:rPr>
        <w:t>1</w:t>
      </w:r>
      <w:r w:rsidRPr="009D0C19">
        <w:rPr>
          <w:rFonts w:eastAsiaTheme="minorEastAsia" w:hAnsiTheme="minorEastAsia"/>
          <w:szCs w:val="21"/>
        </w:rPr>
        <w:t>、</w:t>
      </w:r>
      <w:r w:rsidR="009F1812">
        <w:rPr>
          <w:rFonts w:eastAsiaTheme="minorEastAsia" w:hAnsiTheme="minorEastAsia" w:hint="eastAsia"/>
          <w:szCs w:val="21"/>
        </w:rPr>
        <w:t>活度</w:t>
      </w:r>
      <w:r w:rsidR="009F1812">
        <w:rPr>
          <w:rFonts w:eastAsiaTheme="minorEastAsia" w:hint="eastAsia"/>
          <w:szCs w:val="21"/>
        </w:rPr>
        <w:t>：</w:t>
      </w:r>
      <w:r w:rsidR="009F1812" w:rsidRPr="005E6551">
        <w:rPr>
          <w:rFonts w:eastAsiaTheme="minorEastAsia" w:hAnsiTheme="minorEastAsia"/>
          <w:kern w:val="0"/>
          <w:szCs w:val="21"/>
        </w:rPr>
        <w:t>实际溶液以拉乌尔定律或亨利定律为参考态，对组分</w:t>
      </w:r>
      <w:r w:rsidR="009F1812" w:rsidRPr="005E6551">
        <w:rPr>
          <w:rFonts w:eastAsiaTheme="minorEastAsia"/>
          <w:kern w:val="0"/>
          <w:szCs w:val="21"/>
        </w:rPr>
        <w:t>B</w:t>
      </w:r>
      <w:r w:rsidR="009F1812" w:rsidRPr="005E6551">
        <w:rPr>
          <w:rFonts w:eastAsiaTheme="minorEastAsia" w:hAnsiTheme="minorEastAsia"/>
          <w:kern w:val="0"/>
          <w:szCs w:val="21"/>
        </w:rPr>
        <w:t>的浓度进行修正，引入修正后的浓度值称为活度。</w:t>
      </w:r>
    </w:p>
    <w:p w:rsidR="00565C0D" w:rsidRPr="00F872C5" w:rsidRDefault="00565C0D" w:rsidP="009D0C19">
      <w:pPr>
        <w:ind w:left="315" w:hangingChars="150" w:hanging="315"/>
        <w:rPr>
          <w:rFonts w:eastAsiaTheme="minorEastAsia"/>
          <w:szCs w:val="21"/>
        </w:rPr>
      </w:pPr>
      <w:r w:rsidRPr="00F872C5">
        <w:rPr>
          <w:rFonts w:eastAsiaTheme="minorEastAsia"/>
          <w:szCs w:val="21"/>
        </w:rPr>
        <w:t>2</w:t>
      </w:r>
      <w:r w:rsidRPr="00F872C5">
        <w:rPr>
          <w:rFonts w:eastAsiaTheme="minorEastAsia" w:hAnsiTheme="minorEastAsia"/>
          <w:szCs w:val="21"/>
        </w:rPr>
        <w:t>、</w:t>
      </w:r>
      <w:r w:rsidR="009F1812">
        <w:rPr>
          <w:rFonts w:eastAsiaTheme="minorEastAsia" w:hAnsiTheme="minorEastAsia" w:hint="eastAsia"/>
          <w:szCs w:val="21"/>
        </w:rPr>
        <w:t>分子扩散</w:t>
      </w:r>
      <w:r w:rsidRPr="00F872C5">
        <w:rPr>
          <w:rFonts w:eastAsiaTheme="minorEastAsia" w:hAnsiTheme="minorEastAsia"/>
          <w:szCs w:val="21"/>
        </w:rPr>
        <w:t>：</w:t>
      </w:r>
      <w:r w:rsidR="009F1812" w:rsidRPr="00D7336D">
        <w:rPr>
          <w:rFonts w:eastAsiaTheme="minorEastAsia" w:hAnsiTheme="minorEastAsia" w:hint="eastAsia"/>
          <w:kern w:val="0"/>
          <w:szCs w:val="21"/>
        </w:rPr>
        <w:t>分子扩散是</w:t>
      </w:r>
      <w:r w:rsidR="009F1812" w:rsidRPr="00D7336D">
        <w:rPr>
          <w:rFonts w:eastAsiaTheme="minorEastAsia" w:hAnsiTheme="minorEastAsia" w:hint="eastAsia"/>
          <w:bCs/>
          <w:kern w:val="0"/>
          <w:szCs w:val="21"/>
        </w:rPr>
        <w:t>体系中物质质点由于热运动而自动迁移、浓度均匀化的过程。</w:t>
      </w:r>
    </w:p>
    <w:p w:rsidR="00565C0D" w:rsidRPr="00F872C5" w:rsidRDefault="00565C0D" w:rsidP="00565C0D">
      <w:pPr>
        <w:rPr>
          <w:rFonts w:eastAsiaTheme="minorEastAsia"/>
          <w:szCs w:val="21"/>
        </w:rPr>
      </w:pPr>
      <w:r w:rsidRPr="00F872C5">
        <w:rPr>
          <w:rFonts w:eastAsiaTheme="minorEastAsia"/>
          <w:szCs w:val="21"/>
        </w:rPr>
        <w:t>3</w:t>
      </w:r>
      <w:r w:rsidRPr="00F872C5">
        <w:rPr>
          <w:rFonts w:eastAsiaTheme="minorEastAsia" w:hAnsiTheme="minorEastAsia"/>
          <w:szCs w:val="21"/>
        </w:rPr>
        <w:t>、</w:t>
      </w:r>
      <w:r w:rsidR="002F58C5">
        <w:rPr>
          <w:rFonts w:eastAsiaTheme="minorEastAsia" w:hAnsiTheme="minorEastAsia" w:hint="eastAsia"/>
          <w:szCs w:val="21"/>
        </w:rPr>
        <w:t>二元共晶反应</w:t>
      </w:r>
      <w:r w:rsidRPr="00F872C5">
        <w:rPr>
          <w:rFonts w:eastAsiaTheme="minorEastAsia" w:hAnsiTheme="minorEastAsia"/>
          <w:szCs w:val="21"/>
        </w:rPr>
        <w:t>：</w:t>
      </w:r>
      <w:r w:rsidR="002F58C5">
        <w:rPr>
          <w:rFonts w:eastAsiaTheme="minorEastAsia" w:hAnsiTheme="minorEastAsia" w:hint="eastAsia"/>
          <w:szCs w:val="21"/>
        </w:rPr>
        <w:t>液态溶液析出两个固相的反应</w:t>
      </w:r>
    </w:p>
    <w:p w:rsidR="00582E62" w:rsidRPr="00F872C5" w:rsidRDefault="00582E62" w:rsidP="00D1116A">
      <w:pPr>
        <w:ind w:left="315" w:hangingChars="150" w:hanging="315"/>
        <w:rPr>
          <w:rFonts w:eastAsiaTheme="minorEastAsia"/>
          <w:szCs w:val="21"/>
        </w:rPr>
      </w:pPr>
      <w:r w:rsidRPr="00F872C5">
        <w:rPr>
          <w:rFonts w:eastAsiaTheme="minorEastAsia"/>
          <w:szCs w:val="21"/>
        </w:rPr>
        <w:t>4</w:t>
      </w:r>
      <w:r w:rsidRPr="00F872C5">
        <w:rPr>
          <w:rFonts w:eastAsiaTheme="minorEastAsia" w:hAnsiTheme="minorEastAsia"/>
          <w:szCs w:val="21"/>
        </w:rPr>
        <w:t>、</w:t>
      </w:r>
      <w:r w:rsidR="004852D1">
        <w:rPr>
          <w:rFonts w:eastAsiaTheme="minorEastAsia" w:hAnsiTheme="minorEastAsia" w:hint="eastAsia"/>
          <w:szCs w:val="21"/>
        </w:rPr>
        <w:t>酸</w:t>
      </w:r>
      <w:r w:rsidR="00332019">
        <w:rPr>
          <w:rFonts w:eastAsiaTheme="minorEastAsia" w:hAnsiTheme="minorEastAsia" w:hint="eastAsia"/>
          <w:szCs w:val="21"/>
        </w:rPr>
        <w:t>性氧化物</w:t>
      </w:r>
      <w:r w:rsidRPr="00F872C5">
        <w:rPr>
          <w:rFonts w:eastAsiaTheme="minorEastAsia" w:hAnsiTheme="minorEastAsia"/>
          <w:szCs w:val="21"/>
        </w:rPr>
        <w:t>：</w:t>
      </w:r>
      <w:r w:rsidR="00A8446F">
        <w:rPr>
          <w:rFonts w:eastAsiaTheme="minorEastAsia" w:hAnsiTheme="minorEastAsia" w:hint="eastAsia"/>
          <w:szCs w:val="21"/>
        </w:rPr>
        <w:t>熔渣</w:t>
      </w:r>
      <w:r w:rsidR="004852D1">
        <w:rPr>
          <w:rFonts w:eastAsiaTheme="minorEastAsia" w:hAnsiTheme="minorEastAsia" w:hint="eastAsia"/>
          <w:szCs w:val="21"/>
        </w:rPr>
        <w:t>吸收</w:t>
      </w:r>
      <w:r w:rsidR="00A8446F">
        <w:rPr>
          <w:rFonts w:eastAsiaTheme="minorEastAsia" w:hAnsiTheme="minorEastAsia" w:hint="eastAsia"/>
          <w:szCs w:val="21"/>
        </w:rPr>
        <w:t>氧离子的氧化物</w:t>
      </w:r>
    </w:p>
    <w:p w:rsidR="00D1116A" w:rsidRPr="00F872C5" w:rsidRDefault="00D1116A" w:rsidP="00D1116A">
      <w:pPr>
        <w:ind w:left="315" w:hangingChars="150" w:hanging="315"/>
        <w:rPr>
          <w:rFonts w:eastAsiaTheme="minorEastAsia"/>
          <w:szCs w:val="21"/>
          <w:vertAlign w:val="subscript"/>
        </w:rPr>
      </w:pPr>
      <w:r w:rsidRPr="00F872C5">
        <w:rPr>
          <w:rFonts w:eastAsiaTheme="minorEastAsia"/>
          <w:szCs w:val="21"/>
        </w:rPr>
        <w:t>5</w:t>
      </w:r>
      <w:r w:rsidRPr="00F872C5">
        <w:rPr>
          <w:rFonts w:eastAsiaTheme="minorEastAsia" w:hAnsiTheme="minorEastAsia"/>
          <w:szCs w:val="21"/>
        </w:rPr>
        <w:t>、</w:t>
      </w:r>
      <w:r w:rsidR="00CF69B1" w:rsidRPr="00F60AA4">
        <w:rPr>
          <w:rFonts w:hAnsi="宋体"/>
          <w:szCs w:val="21"/>
        </w:rPr>
        <w:t>沉淀脱氧</w:t>
      </w:r>
      <w:r w:rsidRPr="00F872C5">
        <w:rPr>
          <w:rFonts w:eastAsiaTheme="minorEastAsia" w:hAnsiTheme="minorEastAsia"/>
          <w:szCs w:val="21"/>
        </w:rPr>
        <w:t>：</w:t>
      </w:r>
      <w:r w:rsidR="00CF69B1">
        <w:rPr>
          <w:rFonts w:eastAsiaTheme="minorEastAsia" w:hAnsiTheme="minorEastAsia" w:hint="eastAsia"/>
          <w:szCs w:val="21"/>
        </w:rPr>
        <w:t>向钢液中加入能与氧形成稳定氧化物的元素，形成的脱氧产物能借助自身浮力或钢液的对流运动排出。</w:t>
      </w:r>
    </w:p>
    <w:p w:rsidR="00F92D00" w:rsidRDefault="00F92D00" w:rsidP="00565C0D">
      <w:pPr>
        <w:rPr>
          <w:rFonts w:ascii="黑体" w:eastAsia="黑体"/>
          <w:sz w:val="24"/>
        </w:rPr>
      </w:pPr>
    </w:p>
    <w:p w:rsidR="00582E62" w:rsidRDefault="00DC6899" w:rsidP="00565C0D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二、简述题(共 10 小题，每小题 6 分，共 60  分)</w:t>
      </w:r>
    </w:p>
    <w:p w:rsidR="00DC6899" w:rsidRPr="00C14439" w:rsidRDefault="00DC6899" w:rsidP="00C14439">
      <w:pPr>
        <w:ind w:left="315" w:hangingChars="150" w:hanging="315"/>
        <w:rPr>
          <w:rFonts w:eastAsiaTheme="minorEastAsia"/>
          <w:szCs w:val="21"/>
        </w:rPr>
      </w:pPr>
      <w:r w:rsidRPr="005E6551">
        <w:rPr>
          <w:rFonts w:eastAsiaTheme="minorEastAsia"/>
          <w:szCs w:val="21"/>
        </w:rPr>
        <w:t>1</w:t>
      </w:r>
      <w:r w:rsidRPr="005E6551">
        <w:rPr>
          <w:rFonts w:eastAsiaTheme="minorEastAsia" w:hAnsiTheme="minorEastAsia"/>
          <w:szCs w:val="21"/>
        </w:rPr>
        <w:t>、</w:t>
      </w:r>
      <w:r w:rsidR="00CF69B1">
        <w:rPr>
          <w:rFonts w:eastAsiaTheme="minorEastAsia" w:hAnsiTheme="minorEastAsia" w:hint="eastAsia"/>
          <w:szCs w:val="21"/>
        </w:rPr>
        <w:t>烧结、高炉炼铁、转炉炼钢、炉外精炼、连铸。</w:t>
      </w:r>
    </w:p>
    <w:p w:rsidR="00517DCB" w:rsidRPr="00517DCB" w:rsidRDefault="00DC6899" w:rsidP="00517DCB">
      <w:pPr>
        <w:widowControl/>
        <w:spacing w:line="300" w:lineRule="auto"/>
        <w:ind w:left="315" w:hangingChars="150" w:hanging="315"/>
        <w:rPr>
          <w:color w:val="000000"/>
          <w:szCs w:val="21"/>
        </w:rPr>
      </w:pPr>
      <w:r w:rsidRPr="005E6551">
        <w:rPr>
          <w:rFonts w:eastAsiaTheme="minorEastAsia"/>
          <w:szCs w:val="21"/>
        </w:rPr>
        <w:t>2</w:t>
      </w:r>
      <w:r w:rsidRPr="005E6551">
        <w:rPr>
          <w:rFonts w:eastAsiaTheme="minorEastAsia" w:hAnsiTheme="minorEastAsia"/>
          <w:szCs w:val="21"/>
        </w:rPr>
        <w:t>、</w:t>
      </w:r>
      <w:r w:rsidR="00CF69B1" w:rsidRPr="00CF69B1">
        <w:rPr>
          <w:rFonts w:hAnsi="宋体" w:hint="eastAsia"/>
          <w:bCs/>
          <w:color w:val="000000"/>
          <w:szCs w:val="21"/>
        </w:rPr>
        <w:t>讨论能量（热和功）的转换及守恒的定律，提出了内能及焓两个函数，利用它们可以计算化学反应及相变热效应（焓变）。</w:t>
      </w:r>
    </w:p>
    <w:p w:rsidR="00DC6899" w:rsidRPr="00CF69B1" w:rsidRDefault="00DC6899" w:rsidP="00D7336D">
      <w:pPr>
        <w:widowControl/>
        <w:spacing w:line="300" w:lineRule="auto"/>
        <w:ind w:left="315" w:hangingChars="150" w:hanging="315"/>
        <w:rPr>
          <w:rFonts w:eastAsiaTheme="minorEastAsia"/>
          <w:bCs/>
          <w:kern w:val="0"/>
          <w:szCs w:val="21"/>
        </w:rPr>
      </w:pPr>
      <w:r w:rsidRPr="005E6551">
        <w:rPr>
          <w:rFonts w:eastAsiaTheme="minorEastAsia"/>
          <w:kern w:val="0"/>
          <w:szCs w:val="21"/>
        </w:rPr>
        <w:t>3</w:t>
      </w:r>
      <w:r w:rsidRPr="005E6551">
        <w:rPr>
          <w:rFonts w:eastAsiaTheme="minorEastAsia" w:hAnsiTheme="minorEastAsia"/>
          <w:kern w:val="0"/>
          <w:szCs w:val="21"/>
        </w:rPr>
        <w:t>、</w:t>
      </w:r>
      <w:r w:rsidR="00CF69B1" w:rsidRPr="00F60AA4">
        <w:rPr>
          <w:bCs/>
          <w:i/>
          <w:iCs/>
          <w:sz w:val="30"/>
          <w:szCs w:val="30"/>
        </w:rPr>
        <w:t>p</w:t>
      </w:r>
      <w:r w:rsidR="00CF69B1" w:rsidRPr="00F60AA4">
        <w:rPr>
          <w:bCs/>
          <w:sz w:val="30"/>
          <w:szCs w:val="30"/>
          <w:vertAlign w:val="subscript"/>
        </w:rPr>
        <w:t>B</w:t>
      </w:r>
      <w:r w:rsidR="00CF69B1" w:rsidRPr="00F60AA4">
        <w:rPr>
          <w:bCs/>
          <w:sz w:val="30"/>
          <w:szCs w:val="30"/>
          <w:vertAlign w:val="superscript"/>
        </w:rPr>
        <w:t>*</w:t>
      </w:r>
      <w:r w:rsidR="00CF69B1" w:rsidRPr="00CF69B1">
        <w:rPr>
          <w:rFonts w:hint="eastAsia"/>
          <w:bCs/>
          <w:szCs w:val="21"/>
        </w:rPr>
        <w:t>表示纯物质</w:t>
      </w:r>
      <w:r w:rsidR="00CF69B1" w:rsidRPr="00CF69B1">
        <w:rPr>
          <w:rFonts w:hint="eastAsia"/>
          <w:bCs/>
          <w:szCs w:val="21"/>
        </w:rPr>
        <w:t>B</w:t>
      </w:r>
      <w:r w:rsidR="00CF69B1" w:rsidRPr="00CF69B1">
        <w:rPr>
          <w:rFonts w:hint="eastAsia"/>
          <w:bCs/>
          <w:szCs w:val="21"/>
        </w:rPr>
        <w:t>的饱和蒸汽压</w:t>
      </w:r>
      <w:r w:rsidR="00D7336D" w:rsidRPr="00CF69B1">
        <w:rPr>
          <w:rFonts w:eastAsiaTheme="minorEastAsia" w:hAnsiTheme="minorEastAsia" w:hint="eastAsia"/>
          <w:b/>
          <w:bCs/>
          <w:kern w:val="0"/>
          <w:szCs w:val="21"/>
        </w:rPr>
        <w:t xml:space="preserve"> </w:t>
      </w:r>
    </w:p>
    <w:p w:rsidR="00DC6899" w:rsidRPr="005E6551" w:rsidRDefault="00DC6899" w:rsidP="00CE3497">
      <w:pPr>
        <w:widowControl/>
        <w:spacing w:line="300" w:lineRule="auto"/>
        <w:ind w:left="315" w:hangingChars="150" w:hanging="315"/>
        <w:rPr>
          <w:rFonts w:eastAsiaTheme="minorEastAsia"/>
          <w:szCs w:val="21"/>
        </w:rPr>
      </w:pPr>
      <w:r w:rsidRPr="005E6551">
        <w:rPr>
          <w:rFonts w:eastAsiaTheme="minorEastAsia"/>
          <w:szCs w:val="21"/>
        </w:rPr>
        <w:t>4</w:t>
      </w:r>
      <w:r w:rsidRPr="005E6551">
        <w:rPr>
          <w:rFonts w:eastAsiaTheme="minorEastAsia" w:hAnsiTheme="minorEastAsia"/>
          <w:szCs w:val="21"/>
        </w:rPr>
        <w:t>、</w:t>
      </w:r>
      <w:r w:rsidR="00CE3497">
        <w:rPr>
          <w:rFonts w:eastAsiaTheme="minorEastAsia" w:hAnsiTheme="minorEastAsia" w:hint="eastAsia"/>
          <w:szCs w:val="21"/>
        </w:rPr>
        <w:t>此反应利用</w:t>
      </w:r>
      <w:r w:rsidR="00A257EF">
        <w:rPr>
          <w:rFonts w:eastAsiaTheme="minorEastAsia" w:hAnsiTheme="minorEastAsia" w:hint="eastAsia"/>
          <w:szCs w:val="21"/>
        </w:rPr>
        <w:t>未反应核模型</w:t>
      </w:r>
      <w:r w:rsidR="00CE3497">
        <w:rPr>
          <w:rFonts w:eastAsiaTheme="minorEastAsia" w:hAnsiTheme="minorEastAsia" w:hint="eastAsia"/>
          <w:szCs w:val="21"/>
        </w:rPr>
        <w:t>进行分析，反应环节包括</w:t>
      </w:r>
      <w:r w:rsidR="00A257EF">
        <w:rPr>
          <w:rFonts w:eastAsiaTheme="minorEastAsia" w:hAnsiTheme="minorEastAsia" w:hint="eastAsia"/>
          <w:szCs w:val="21"/>
        </w:rPr>
        <w:t>外扩散、内扩散以及界面化学反应</w:t>
      </w:r>
      <w:r w:rsidR="00CE3497">
        <w:rPr>
          <w:rFonts w:eastAsiaTheme="minorEastAsia" w:hAnsiTheme="minorEastAsia" w:hint="eastAsia"/>
          <w:szCs w:val="21"/>
        </w:rPr>
        <w:t>。</w:t>
      </w:r>
    </w:p>
    <w:p w:rsidR="002E331D" w:rsidRPr="000B33A3" w:rsidRDefault="00DC6899" w:rsidP="005E6551">
      <w:pPr>
        <w:widowControl/>
        <w:spacing w:line="300" w:lineRule="auto"/>
        <w:ind w:left="315" w:hangingChars="150" w:hanging="315"/>
        <w:rPr>
          <w:rFonts w:eastAsiaTheme="minorEastAsia" w:hAnsiTheme="minorEastAsia"/>
          <w:szCs w:val="21"/>
        </w:rPr>
      </w:pPr>
      <w:r w:rsidRPr="005E6551">
        <w:rPr>
          <w:rFonts w:eastAsiaTheme="minorEastAsia"/>
          <w:szCs w:val="21"/>
        </w:rPr>
        <w:t>5</w:t>
      </w:r>
      <w:r w:rsidRPr="005E6551">
        <w:rPr>
          <w:rFonts w:eastAsiaTheme="minorEastAsia" w:hAnsiTheme="minorEastAsia"/>
          <w:szCs w:val="21"/>
        </w:rPr>
        <w:t>、</w:t>
      </w:r>
      <w:r w:rsidR="002E331D">
        <w:rPr>
          <w:rFonts w:eastAsiaTheme="minorEastAsia" w:hAnsiTheme="minorEastAsia" w:hint="eastAsia"/>
          <w:szCs w:val="21"/>
        </w:rPr>
        <w:t>碱性由强到弱顺序：</w:t>
      </w:r>
      <w:r w:rsidR="00177874">
        <w:rPr>
          <w:rFonts w:hint="eastAsia"/>
          <w:szCs w:val="21"/>
        </w:rPr>
        <w:t>K</w:t>
      </w:r>
      <w:r w:rsidR="002E331D" w:rsidRPr="00BC0BF6">
        <w:rPr>
          <w:rFonts w:hint="eastAsia"/>
          <w:szCs w:val="21"/>
          <w:vertAlign w:val="subscript"/>
        </w:rPr>
        <w:t>2</w:t>
      </w:r>
      <w:r w:rsidR="002E331D">
        <w:rPr>
          <w:rFonts w:hint="eastAsia"/>
          <w:szCs w:val="21"/>
        </w:rPr>
        <w:t>O</w:t>
      </w:r>
      <w:r w:rsidR="002E331D" w:rsidRPr="00F9341B">
        <w:rPr>
          <w:szCs w:val="21"/>
        </w:rPr>
        <w:t xml:space="preserve"> </w:t>
      </w:r>
      <w:r w:rsidR="002E331D" w:rsidRPr="006A75B2">
        <w:rPr>
          <w:rFonts w:ascii="宋体" w:hAnsi="宋体" w:hint="eastAsia"/>
          <w:szCs w:val="21"/>
        </w:rPr>
        <w:t>＞</w:t>
      </w:r>
      <w:r w:rsidR="002E331D" w:rsidRPr="00F9341B">
        <w:rPr>
          <w:szCs w:val="21"/>
        </w:rPr>
        <w:t>CaO</w:t>
      </w:r>
      <w:r w:rsidR="002E331D" w:rsidRPr="006A75B2">
        <w:rPr>
          <w:rFonts w:ascii="宋体" w:hAnsi="宋体" w:hint="eastAsia"/>
          <w:szCs w:val="21"/>
        </w:rPr>
        <w:t>＞</w:t>
      </w:r>
      <w:r w:rsidR="00177874">
        <w:rPr>
          <w:rFonts w:hint="eastAsia"/>
          <w:szCs w:val="21"/>
        </w:rPr>
        <w:t>Fe</w:t>
      </w:r>
      <w:r w:rsidR="002E331D">
        <w:rPr>
          <w:rFonts w:hint="eastAsia"/>
          <w:szCs w:val="21"/>
        </w:rPr>
        <w:t>O</w:t>
      </w:r>
      <w:r w:rsidR="002E331D" w:rsidRPr="006A75B2">
        <w:rPr>
          <w:rFonts w:ascii="宋体" w:hAnsi="宋体" w:hint="eastAsia"/>
          <w:szCs w:val="21"/>
        </w:rPr>
        <w:t>＞</w:t>
      </w:r>
      <w:r w:rsidR="002E331D">
        <w:rPr>
          <w:rFonts w:hint="eastAsia"/>
          <w:szCs w:val="21"/>
        </w:rPr>
        <w:t>TiO</w:t>
      </w:r>
      <w:r w:rsidR="002E331D">
        <w:rPr>
          <w:rFonts w:hint="eastAsia"/>
          <w:szCs w:val="21"/>
          <w:vertAlign w:val="subscript"/>
        </w:rPr>
        <w:t>2</w:t>
      </w:r>
      <w:r w:rsidR="000B33A3">
        <w:rPr>
          <w:rFonts w:hint="eastAsia"/>
          <w:szCs w:val="21"/>
        </w:rPr>
        <w:t>，其中</w:t>
      </w:r>
      <w:r w:rsidR="00177874">
        <w:rPr>
          <w:rFonts w:hint="eastAsia"/>
          <w:szCs w:val="21"/>
        </w:rPr>
        <w:t>K</w:t>
      </w:r>
      <w:r w:rsidR="000B33A3" w:rsidRPr="00BC0BF6">
        <w:rPr>
          <w:rFonts w:hint="eastAsia"/>
          <w:szCs w:val="21"/>
          <w:vertAlign w:val="subscript"/>
        </w:rPr>
        <w:t>2</w:t>
      </w:r>
      <w:r w:rsidR="000B33A3">
        <w:rPr>
          <w:rFonts w:hint="eastAsia"/>
          <w:szCs w:val="21"/>
        </w:rPr>
        <w:t>O</w:t>
      </w:r>
      <w:r w:rsidR="000B33A3">
        <w:rPr>
          <w:rFonts w:hint="eastAsia"/>
          <w:szCs w:val="21"/>
        </w:rPr>
        <w:t>的光学碱度大于</w:t>
      </w:r>
      <w:r w:rsidR="000B33A3">
        <w:rPr>
          <w:rFonts w:hint="eastAsia"/>
          <w:szCs w:val="21"/>
        </w:rPr>
        <w:t>1</w:t>
      </w:r>
      <w:r w:rsidR="000B33A3">
        <w:rPr>
          <w:rFonts w:hint="eastAsia"/>
          <w:szCs w:val="21"/>
        </w:rPr>
        <w:t>。</w:t>
      </w:r>
    </w:p>
    <w:p w:rsidR="000E06F6" w:rsidRPr="005E6551" w:rsidRDefault="000E06F6" w:rsidP="000B33A3">
      <w:pPr>
        <w:widowControl/>
        <w:spacing w:line="300" w:lineRule="auto"/>
        <w:ind w:left="210" w:hangingChars="100" w:hanging="210"/>
        <w:rPr>
          <w:rFonts w:eastAsiaTheme="minorEastAsia"/>
          <w:szCs w:val="21"/>
        </w:rPr>
      </w:pPr>
      <w:r w:rsidRPr="005E6551">
        <w:rPr>
          <w:rFonts w:eastAsiaTheme="minorEastAsia"/>
          <w:szCs w:val="21"/>
        </w:rPr>
        <w:t>6</w:t>
      </w:r>
      <w:r w:rsidRPr="005E6551">
        <w:rPr>
          <w:rFonts w:eastAsiaTheme="minorEastAsia" w:hAnsiTheme="minorEastAsia"/>
          <w:szCs w:val="21"/>
        </w:rPr>
        <w:t>、</w:t>
      </w:r>
      <w:r w:rsidR="00060630" w:rsidRPr="00F60AA4">
        <w:rPr>
          <w:i/>
          <w:szCs w:val="21"/>
        </w:rPr>
        <w:t>C</w:t>
      </w:r>
      <w:r w:rsidR="00060630" w:rsidRPr="00F60AA4">
        <w:rPr>
          <w:szCs w:val="21"/>
        </w:rPr>
        <w:t>和</w:t>
      </w:r>
      <w:r w:rsidR="00060630" w:rsidRPr="00F60AA4">
        <w:rPr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7" o:title=""/>
          </v:shape>
          <o:OLEObject Type="Embed" ProgID="Equation.DSMT4" ShapeID="_x0000_i1025" DrawAspect="Content" ObjectID="_1604816595" r:id="rId8"/>
        </w:object>
      </w:r>
      <w:r w:rsidR="00060630" w:rsidRPr="00F60AA4">
        <w:t>分别表示</w:t>
      </w:r>
      <w:r w:rsidR="00060630">
        <w:rPr>
          <w:rFonts w:hint="eastAsia"/>
        </w:rPr>
        <w:t>体系中的独立组元数和体系中含有的相数。</w:t>
      </w:r>
    </w:p>
    <w:p w:rsidR="000B33A3" w:rsidRPr="009D693A" w:rsidRDefault="004E5839" w:rsidP="000B33A3">
      <w:pPr>
        <w:spacing w:line="324" w:lineRule="auto"/>
        <w:ind w:left="210" w:hangingChars="100" w:hanging="210"/>
        <w:rPr>
          <w:rFonts w:ascii="宋体" w:hAnsi="宋体"/>
          <w:szCs w:val="21"/>
        </w:rPr>
      </w:pPr>
      <w:r w:rsidRPr="005E6551">
        <w:rPr>
          <w:rFonts w:eastAsiaTheme="minorEastAsia"/>
          <w:szCs w:val="21"/>
        </w:rPr>
        <w:t>7</w:t>
      </w:r>
      <w:r w:rsidRPr="005E6551">
        <w:rPr>
          <w:rFonts w:eastAsiaTheme="minorEastAsia" w:hAnsiTheme="minorEastAsia"/>
          <w:szCs w:val="21"/>
        </w:rPr>
        <w:t>、</w:t>
      </w:r>
      <w:r w:rsidR="003568FB">
        <w:rPr>
          <w:rFonts w:hint="eastAsia"/>
          <w:bCs/>
          <w:szCs w:val="21"/>
        </w:rPr>
        <w:t>离子方程式：</w:t>
      </w:r>
      <w:r w:rsidR="003568FB" w:rsidRPr="00033D6C">
        <w:rPr>
          <w:bCs/>
          <w:szCs w:val="21"/>
        </w:rPr>
        <w:t>2[P]</w:t>
      </w:r>
      <w:r w:rsidR="003568FB" w:rsidRPr="00033D6C">
        <w:rPr>
          <w:bCs/>
          <w:szCs w:val="21"/>
        </w:rPr>
        <w:t>＋</w:t>
      </w:r>
      <w:r w:rsidR="003568FB" w:rsidRPr="00033D6C">
        <w:rPr>
          <w:bCs/>
          <w:szCs w:val="21"/>
        </w:rPr>
        <w:t>5</w:t>
      </w:r>
      <w:r w:rsidR="003568FB" w:rsidRPr="00033D6C">
        <w:rPr>
          <w:bCs/>
          <w:szCs w:val="21"/>
        </w:rPr>
        <w:t>（</w:t>
      </w:r>
      <w:r w:rsidR="003568FB" w:rsidRPr="00033D6C">
        <w:rPr>
          <w:bCs/>
          <w:szCs w:val="21"/>
        </w:rPr>
        <w:t xml:space="preserve">Fe </w:t>
      </w:r>
      <w:r w:rsidR="003568FB" w:rsidRPr="00033D6C">
        <w:rPr>
          <w:bCs/>
          <w:szCs w:val="21"/>
          <w:vertAlign w:val="superscript"/>
        </w:rPr>
        <w:t>2+</w:t>
      </w:r>
      <w:r w:rsidR="003568FB" w:rsidRPr="00033D6C">
        <w:rPr>
          <w:bCs/>
          <w:szCs w:val="21"/>
        </w:rPr>
        <w:t>）＋</w:t>
      </w:r>
      <w:r w:rsidR="003568FB" w:rsidRPr="00033D6C">
        <w:rPr>
          <w:bCs/>
          <w:szCs w:val="21"/>
        </w:rPr>
        <w:t>8</w:t>
      </w:r>
      <w:r w:rsidR="003568FB" w:rsidRPr="00033D6C">
        <w:rPr>
          <w:bCs/>
          <w:szCs w:val="21"/>
        </w:rPr>
        <w:t>（</w:t>
      </w:r>
      <w:r w:rsidR="003568FB" w:rsidRPr="00033D6C">
        <w:rPr>
          <w:bCs/>
          <w:szCs w:val="21"/>
        </w:rPr>
        <w:t>O</w:t>
      </w:r>
      <w:r w:rsidR="003568FB" w:rsidRPr="00033D6C">
        <w:rPr>
          <w:bCs/>
          <w:szCs w:val="21"/>
          <w:vertAlign w:val="superscript"/>
        </w:rPr>
        <w:t>2-</w:t>
      </w:r>
      <w:r w:rsidR="003568FB" w:rsidRPr="00033D6C">
        <w:rPr>
          <w:bCs/>
          <w:szCs w:val="21"/>
        </w:rPr>
        <w:t>）＝</w:t>
      </w:r>
      <w:r w:rsidR="003568FB" w:rsidRPr="00033D6C">
        <w:rPr>
          <w:bCs/>
          <w:szCs w:val="21"/>
        </w:rPr>
        <w:t>2</w:t>
      </w:r>
      <w:r w:rsidR="003568FB" w:rsidRPr="00033D6C">
        <w:rPr>
          <w:bCs/>
          <w:szCs w:val="21"/>
        </w:rPr>
        <w:t>（</w:t>
      </w:r>
      <w:r w:rsidR="003568FB" w:rsidRPr="00033D6C">
        <w:rPr>
          <w:bCs/>
          <w:szCs w:val="21"/>
        </w:rPr>
        <w:t>PO</w:t>
      </w:r>
      <w:r w:rsidR="003568FB" w:rsidRPr="00033D6C">
        <w:rPr>
          <w:bCs/>
          <w:szCs w:val="21"/>
          <w:vertAlign w:val="subscript"/>
        </w:rPr>
        <w:t>4</w:t>
      </w:r>
      <w:r w:rsidR="003568FB" w:rsidRPr="00033D6C">
        <w:rPr>
          <w:bCs/>
          <w:szCs w:val="21"/>
          <w:vertAlign w:val="superscript"/>
        </w:rPr>
        <w:t>3-</w:t>
      </w:r>
      <w:r w:rsidR="003568FB" w:rsidRPr="00033D6C">
        <w:rPr>
          <w:bCs/>
          <w:szCs w:val="21"/>
        </w:rPr>
        <w:t>）＋</w:t>
      </w:r>
      <w:r w:rsidR="003568FB" w:rsidRPr="00033D6C">
        <w:rPr>
          <w:bCs/>
          <w:szCs w:val="21"/>
        </w:rPr>
        <w:t>5[Fe]</w:t>
      </w:r>
    </w:p>
    <w:p w:rsidR="00B92A1B" w:rsidRPr="00B92A1B" w:rsidRDefault="006E099C" w:rsidP="00B92A1B">
      <w:pPr>
        <w:widowControl/>
        <w:spacing w:line="300" w:lineRule="auto"/>
        <w:ind w:left="315" w:hangingChars="150" w:hanging="315"/>
        <w:rPr>
          <w:rFonts w:eastAsiaTheme="minorEastAsia" w:hint="eastAsia"/>
          <w:szCs w:val="21"/>
        </w:rPr>
      </w:pPr>
      <w:r w:rsidRPr="00B92A1B">
        <w:rPr>
          <w:rFonts w:eastAsiaTheme="minorEastAsia"/>
          <w:szCs w:val="21"/>
        </w:rPr>
        <w:t>8</w:t>
      </w:r>
      <w:r w:rsidRPr="00B92A1B">
        <w:rPr>
          <w:rFonts w:eastAsiaTheme="minorEastAsia" w:hAnsiTheme="minorEastAsia"/>
          <w:szCs w:val="21"/>
        </w:rPr>
        <w:t>、</w:t>
      </w:r>
      <w:r w:rsidR="00B92A1B" w:rsidRPr="00B92A1B">
        <w:rPr>
          <w:rFonts w:hint="eastAsia"/>
          <w:szCs w:val="21"/>
        </w:rPr>
        <w:t>氧势线的斜率为熵变的负值，反应</w:t>
      </w:r>
      <w:r w:rsidR="00B92A1B" w:rsidRPr="00B92A1B">
        <w:rPr>
          <w:kern w:val="0"/>
          <w:szCs w:val="21"/>
        </w:rPr>
        <w:t>2Cu</w:t>
      </w:r>
      <w:r w:rsidR="00B92A1B" w:rsidRPr="00B92A1B">
        <w:rPr>
          <w:kern w:val="0"/>
          <w:szCs w:val="21"/>
        </w:rPr>
        <w:t>＋</w:t>
      </w:r>
      <w:r w:rsidR="00B92A1B" w:rsidRPr="00B92A1B">
        <w:rPr>
          <w:kern w:val="0"/>
          <w:szCs w:val="21"/>
        </w:rPr>
        <w:t>O</w:t>
      </w:r>
      <w:r w:rsidR="00B92A1B" w:rsidRPr="00B92A1B">
        <w:rPr>
          <w:kern w:val="0"/>
          <w:szCs w:val="21"/>
          <w:vertAlign w:val="subscript"/>
        </w:rPr>
        <w:t>2</w:t>
      </w:r>
      <w:r w:rsidR="00B92A1B" w:rsidRPr="00B92A1B">
        <w:rPr>
          <w:kern w:val="0"/>
          <w:szCs w:val="21"/>
        </w:rPr>
        <w:t>＝</w:t>
      </w:r>
      <w:r w:rsidR="00B92A1B" w:rsidRPr="00B92A1B">
        <w:rPr>
          <w:kern w:val="0"/>
          <w:szCs w:val="21"/>
        </w:rPr>
        <w:t>2CuO</w:t>
      </w:r>
      <w:r w:rsidR="00B92A1B" w:rsidRPr="00B92A1B">
        <w:rPr>
          <w:rFonts w:hint="eastAsia"/>
          <w:kern w:val="0"/>
          <w:szCs w:val="21"/>
        </w:rPr>
        <w:t>熵减小，所以斜率为正，反应</w:t>
      </w:r>
      <w:r w:rsidR="00B92A1B" w:rsidRPr="00B92A1B">
        <w:rPr>
          <w:kern w:val="0"/>
          <w:szCs w:val="21"/>
        </w:rPr>
        <w:t>C</w:t>
      </w:r>
      <w:r w:rsidR="00B92A1B" w:rsidRPr="00B92A1B">
        <w:rPr>
          <w:rFonts w:hAnsi="宋体"/>
          <w:kern w:val="0"/>
          <w:szCs w:val="21"/>
          <w:vertAlign w:val="subscript"/>
        </w:rPr>
        <w:t>（石）</w:t>
      </w:r>
      <w:r w:rsidR="00B92A1B" w:rsidRPr="00B92A1B">
        <w:rPr>
          <w:rFonts w:hAnsi="宋体"/>
          <w:kern w:val="0"/>
          <w:szCs w:val="21"/>
        </w:rPr>
        <w:t>＋</w:t>
      </w:r>
      <w:r w:rsidR="00B92A1B" w:rsidRPr="00B92A1B">
        <w:rPr>
          <w:kern w:val="0"/>
          <w:szCs w:val="21"/>
        </w:rPr>
        <w:t>O</w:t>
      </w:r>
      <w:r w:rsidR="00B92A1B" w:rsidRPr="00B92A1B">
        <w:rPr>
          <w:kern w:val="0"/>
          <w:szCs w:val="21"/>
          <w:vertAlign w:val="subscript"/>
        </w:rPr>
        <w:t>2</w:t>
      </w:r>
      <w:r w:rsidR="00B92A1B" w:rsidRPr="00B92A1B">
        <w:rPr>
          <w:rFonts w:hAnsi="宋体"/>
          <w:kern w:val="0"/>
          <w:szCs w:val="21"/>
        </w:rPr>
        <w:t>＝</w:t>
      </w:r>
      <w:r w:rsidR="00B92A1B" w:rsidRPr="00B92A1B">
        <w:rPr>
          <w:kern w:val="0"/>
          <w:szCs w:val="21"/>
        </w:rPr>
        <w:t>CO</w:t>
      </w:r>
      <w:r w:rsidR="00B92A1B" w:rsidRPr="00B92A1B">
        <w:rPr>
          <w:rFonts w:hint="eastAsia"/>
          <w:kern w:val="0"/>
          <w:szCs w:val="21"/>
          <w:vertAlign w:val="subscript"/>
        </w:rPr>
        <w:t>2</w:t>
      </w:r>
      <w:r w:rsidR="00B92A1B" w:rsidRPr="00B92A1B">
        <w:rPr>
          <w:rFonts w:hint="eastAsia"/>
          <w:kern w:val="0"/>
          <w:szCs w:val="21"/>
        </w:rPr>
        <w:t>的熵变大约为零。</w:t>
      </w:r>
    </w:p>
    <w:p w:rsidR="00A36E4A" w:rsidRPr="00B92A1B" w:rsidRDefault="00A36E4A" w:rsidP="00B92A1B">
      <w:pPr>
        <w:widowControl/>
        <w:spacing w:line="300" w:lineRule="auto"/>
        <w:rPr>
          <w:rFonts w:eastAsiaTheme="minorEastAsia"/>
          <w:szCs w:val="21"/>
        </w:rPr>
      </w:pPr>
      <w:r w:rsidRPr="00B92A1B">
        <w:rPr>
          <w:rFonts w:eastAsiaTheme="minorEastAsia"/>
          <w:szCs w:val="21"/>
        </w:rPr>
        <w:t>9</w:t>
      </w:r>
      <w:r w:rsidRPr="00B92A1B">
        <w:rPr>
          <w:rFonts w:eastAsiaTheme="minorEastAsia" w:hAnsiTheme="minorEastAsia"/>
          <w:szCs w:val="21"/>
        </w:rPr>
        <w:t>、</w:t>
      </w:r>
      <w:r w:rsidR="00B92A1B">
        <w:rPr>
          <w:rFonts w:eastAsiaTheme="minorEastAsia" w:hAnsiTheme="minorEastAsia" w:hint="eastAsia"/>
          <w:szCs w:val="21"/>
        </w:rPr>
        <w:t>温度越低、渣的碱度越高、氧化性越强，越有利于脱磷反应。</w:t>
      </w:r>
    </w:p>
    <w:p w:rsidR="00A36E4A" w:rsidRDefault="0050205D" w:rsidP="004E5839">
      <w:pPr>
        <w:widowControl/>
        <w:spacing w:line="300" w:lineRule="auto"/>
        <w:rPr>
          <w:rFonts w:eastAsiaTheme="minorEastAsia"/>
          <w:szCs w:val="21"/>
        </w:rPr>
      </w:pPr>
      <w:r w:rsidRPr="005E6551">
        <w:rPr>
          <w:rFonts w:eastAsiaTheme="minorEastAsia"/>
          <w:szCs w:val="21"/>
        </w:rPr>
        <w:t>10</w:t>
      </w:r>
      <w:r w:rsidRPr="005E6551">
        <w:rPr>
          <w:rFonts w:eastAsiaTheme="minorEastAsia" w:hAnsiTheme="minorEastAsia"/>
          <w:szCs w:val="21"/>
        </w:rPr>
        <w:t>、</w:t>
      </w:r>
      <w:r w:rsidR="00B92A1B" w:rsidRPr="00B92A1B">
        <w:rPr>
          <w:rFonts w:ascii="宋体" w:cs="宋体" w:hint="eastAsia"/>
          <w:bCs/>
          <w:kern w:val="0"/>
          <w:szCs w:val="21"/>
        </w:rPr>
        <w:t>分子结构理论把熔渣看作由多种分子状质点组成的理想溶液</w:t>
      </w:r>
      <w:r w:rsidR="00B92A1B">
        <w:rPr>
          <w:rFonts w:ascii="宋体" w:cs="宋体" w:hint="eastAsia"/>
          <w:bCs/>
          <w:kern w:val="0"/>
          <w:szCs w:val="21"/>
        </w:rPr>
        <w:t>，</w:t>
      </w:r>
    </w:p>
    <w:p w:rsidR="00F10F91" w:rsidRDefault="00F10F91" w:rsidP="004E5839">
      <w:pPr>
        <w:widowControl/>
        <w:spacing w:line="30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三、</w:t>
      </w:r>
      <w:r w:rsidR="00B92A1B">
        <w:rPr>
          <w:rFonts w:ascii="黑体" w:eastAsia="黑体" w:hint="eastAsia"/>
          <w:sz w:val="24"/>
        </w:rPr>
        <w:t>计算题</w:t>
      </w:r>
      <w:r>
        <w:rPr>
          <w:rFonts w:ascii="黑体" w:eastAsia="黑体" w:hint="eastAsia"/>
          <w:sz w:val="24"/>
        </w:rPr>
        <w:t>(</w:t>
      </w:r>
      <w:r w:rsidR="00B92A1B">
        <w:rPr>
          <w:rFonts w:ascii="黑体" w:eastAsia="黑体" w:hint="eastAsia"/>
          <w:sz w:val="24"/>
        </w:rPr>
        <w:t>15</w:t>
      </w:r>
      <w:r>
        <w:rPr>
          <w:rFonts w:ascii="黑体" w:eastAsia="黑体" w:hint="eastAsia"/>
          <w:sz w:val="24"/>
        </w:rPr>
        <w:t>分)</w:t>
      </w:r>
    </w:p>
    <w:p w:rsidR="00B92A1B" w:rsidRDefault="00B92A1B" w:rsidP="004E5839">
      <w:pPr>
        <w:widowControl/>
        <w:spacing w:line="300" w:lineRule="auto"/>
        <w:rPr>
          <w:rFonts w:ascii="Arial" w:hAnsi="Arial" w:cs="Arial" w:hint="eastAsia"/>
          <w:sz w:val="24"/>
          <w:lang w:val="pt-BR"/>
        </w:rPr>
      </w:pPr>
      <w:r w:rsidRPr="007D0E1C">
        <w:rPr>
          <w:rFonts w:ascii="宋体" w:hAnsi="宋体" w:hint="eastAsia"/>
          <w:sz w:val="28"/>
          <w:szCs w:val="28"/>
          <w:lang w:val="pt-BR"/>
        </w:rPr>
        <w:t>a</w:t>
      </w:r>
      <w:r w:rsidRPr="007D0E1C">
        <w:rPr>
          <w:rFonts w:ascii="宋体" w:hAnsi="宋体" w:hint="eastAsia"/>
          <w:sz w:val="28"/>
          <w:szCs w:val="28"/>
          <w:vertAlign w:val="subscript"/>
          <w:lang w:val="pt-BR"/>
        </w:rPr>
        <w:t>Cd(R)</w:t>
      </w:r>
      <w:r w:rsidRPr="007C74E6">
        <w:rPr>
          <w:rFonts w:ascii="宋体" w:hAnsi="宋体" w:hint="eastAsia"/>
          <w:sz w:val="24"/>
          <w:lang w:val="pt-BR"/>
        </w:rPr>
        <w:t>=150/250=0.6</w:t>
      </w:r>
      <w:r>
        <w:rPr>
          <w:rFonts w:ascii="宋体" w:hAnsi="宋体" w:hint="eastAsia"/>
          <w:sz w:val="24"/>
          <w:lang w:val="pt-BR"/>
        </w:rPr>
        <w:t>，</w:t>
      </w:r>
      <w:r w:rsidRPr="007D0E1C">
        <w:rPr>
          <w:sz w:val="32"/>
          <w:szCs w:val="32"/>
        </w:rPr>
        <w:t>r</w:t>
      </w:r>
      <w:r w:rsidRPr="007D0E1C">
        <w:rPr>
          <w:rFonts w:ascii="Arial" w:hAnsi="Arial" w:cs="Arial"/>
          <w:sz w:val="24"/>
          <w:vertAlign w:val="subscript"/>
        </w:rPr>
        <w:t>Cd</w:t>
      </w:r>
      <w:r>
        <w:rPr>
          <w:rFonts w:hint="eastAsia"/>
          <w:sz w:val="24"/>
        </w:rPr>
        <w:t>＝</w:t>
      </w:r>
      <w:r>
        <w:rPr>
          <w:rFonts w:hint="eastAsia"/>
          <w:sz w:val="24"/>
        </w:rPr>
        <w:t>1.168</w:t>
      </w:r>
      <w:r>
        <w:rPr>
          <w:rFonts w:hint="eastAsia"/>
          <w:sz w:val="24"/>
        </w:rPr>
        <w:t>；</w:t>
      </w:r>
      <w:r w:rsidRPr="007D0E1C">
        <w:rPr>
          <w:rFonts w:ascii="宋体" w:hAnsi="宋体" w:hint="eastAsia"/>
          <w:sz w:val="28"/>
          <w:szCs w:val="28"/>
          <w:lang w:val="pt-BR"/>
        </w:rPr>
        <w:t>a</w:t>
      </w:r>
      <w:r w:rsidRPr="007D0E1C">
        <w:rPr>
          <w:rFonts w:ascii="宋体" w:hAnsi="宋体" w:hint="eastAsia"/>
          <w:sz w:val="28"/>
          <w:szCs w:val="28"/>
          <w:vertAlign w:val="subscript"/>
          <w:lang w:val="pt-BR"/>
        </w:rPr>
        <w:t>Cd(%)</w:t>
      </w:r>
      <w:r>
        <w:rPr>
          <w:rFonts w:ascii="宋体" w:hAnsi="宋体" w:hint="eastAsia"/>
          <w:sz w:val="24"/>
          <w:lang w:val="pt-BR"/>
        </w:rPr>
        <w:t>=150/5=30，f</w:t>
      </w:r>
      <w:r w:rsidRPr="007D0E1C">
        <w:rPr>
          <w:rFonts w:ascii="Arial" w:hAnsi="Arial" w:cs="Arial"/>
          <w:sz w:val="24"/>
          <w:vertAlign w:val="subscript"/>
          <w:lang w:val="pt-BR"/>
        </w:rPr>
        <w:t>Cd</w:t>
      </w:r>
      <w:r>
        <w:rPr>
          <w:rFonts w:ascii="Arial" w:hAnsi="Arial" w:cs="Arial" w:hint="eastAsia"/>
          <w:sz w:val="24"/>
          <w:lang w:val="pt-BR"/>
        </w:rPr>
        <w:t>=0.6</w:t>
      </w:r>
    </w:p>
    <w:p w:rsidR="009149BE" w:rsidRDefault="009149BE" w:rsidP="004E5839">
      <w:pPr>
        <w:widowControl/>
        <w:spacing w:line="300" w:lineRule="auto"/>
        <w:rPr>
          <w:rFonts w:ascii="黑体" w:eastAsia="黑体" w:hAnsi="黑体"/>
          <w:sz w:val="24"/>
        </w:rPr>
      </w:pPr>
      <w:r w:rsidRPr="00716F77">
        <w:rPr>
          <w:rFonts w:ascii="黑体" w:eastAsia="黑体" w:hAnsi="黑体" w:hint="eastAsia"/>
          <w:sz w:val="24"/>
        </w:rPr>
        <w:t>四、</w:t>
      </w:r>
      <w:r>
        <w:rPr>
          <w:rFonts w:ascii="黑体" w:eastAsia="黑体" w:hAnsi="黑体" w:hint="eastAsia"/>
          <w:sz w:val="24"/>
        </w:rPr>
        <w:t>相图分析题</w:t>
      </w:r>
      <w:r w:rsidRPr="00716F77">
        <w:rPr>
          <w:rFonts w:ascii="黑体" w:eastAsia="黑体" w:hAnsi="黑体"/>
          <w:sz w:val="24"/>
        </w:rPr>
        <w:t>（</w:t>
      </w:r>
      <w:r w:rsidRPr="00716F77">
        <w:rPr>
          <w:rFonts w:ascii="黑体" w:eastAsia="黑体" w:hAnsi="黑体" w:hint="eastAsia"/>
          <w:sz w:val="24"/>
        </w:rPr>
        <w:t>共</w:t>
      </w:r>
      <w:r w:rsidR="0030330F">
        <w:rPr>
          <w:rFonts w:ascii="黑体" w:eastAsia="黑体" w:hAnsi="黑体" w:hint="eastAsia"/>
          <w:sz w:val="24"/>
        </w:rPr>
        <w:t>30</w:t>
      </w:r>
      <w:r w:rsidRPr="00716F77">
        <w:rPr>
          <w:rFonts w:ascii="黑体" w:eastAsia="黑体" w:hAnsi="黑体"/>
          <w:sz w:val="24"/>
        </w:rPr>
        <w:t>分）</w:t>
      </w:r>
    </w:p>
    <w:p w:rsidR="009149BE" w:rsidRDefault="009149BE" w:rsidP="004E5839">
      <w:pPr>
        <w:widowControl/>
        <w:spacing w:line="300" w:lineRule="auto"/>
        <w:rPr>
          <w:rFonts w:asciiTheme="minorEastAsia" w:eastAsiaTheme="minorEastAsia" w:hAnsiTheme="minorEastAsia"/>
          <w:szCs w:val="21"/>
        </w:rPr>
      </w:pPr>
      <w:r w:rsidRPr="009149BE">
        <w:rPr>
          <w:rFonts w:asciiTheme="minorEastAsia" w:eastAsiaTheme="minorEastAsia" w:hAnsiTheme="minorEastAsia" w:hint="eastAsia"/>
          <w:szCs w:val="21"/>
        </w:rPr>
        <w:t>1、</w:t>
      </w:r>
      <w:r w:rsidR="00B92A1B">
        <w:rPr>
          <w:rFonts w:asciiTheme="minorEastAsia" w:eastAsiaTheme="minorEastAsia" w:hAnsiTheme="minorEastAsia" w:hint="eastAsia"/>
          <w:szCs w:val="21"/>
        </w:rPr>
        <w:t>D为不稳定的中间二元化合物，因为它不在自己的初晶区内。</w:t>
      </w:r>
    </w:p>
    <w:p w:rsidR="00F66967" w:rsidRPr="00A60C3C" w:rsidRDefault="009149BE" w:rsidP="00913D5C">
      <w:pPr>
        <w:widowControl/>
        <w:spacing w:line="300" w:lineRule="auto"/>
        <w:rPr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2、</w:t>
      </w:r>
      <w:r w:rsidR="00F66967">
        <w:rPr>
          <w:rFonts w:hAnsi="宋体" w:hint="eastAsia"/>
          <w:szCs w:val="21"/>
        </w:rPr>
        <w:t xml:space="preserve"> </w:t>
      </w:r>
      <w:r w:rsidR="00913D5C">
        <w:rPr>
          <w:rFonts w:hAnsi="宋体" w:hint="eastAsia"/>
          <w:szCs w:val="21"/>
        </w:rPr>
        <w:t xml:space="preserve"> </w:t>
      </w:r>
      <w:r w:rsidR="00F66967" w:rsidRPr="00A60C3C">
        <w:rPr>
          <w:rFonts w:hint="eastAsia"/>
          <w:szCs w:val="21"/>
        </w:rPr>
        <w:t>P</w:t>
      </w:r>
      <w:r w:rsidR="00F66967" w:rsidRPr="00A60C3C">
        <w:rPr>
          <w:rFonts w:hint="eastAsia"/>
          <w:szCs w:val="21"/>
        </w:rPr>
        <w:t>点</w:t>
      </w:r>
      <w:r w:rsidR="00F66967" w:rsidRPr="00A60C3C">
        <w:rPr>
          <w:rFonts w:hint="eastAsia"/>
          <w:szCs w:val="21"/>
        </w:rPr>
        <w:t xml:space="preserve"> </w:t>
      </w:r>
      <w:r w:rsidR="00913D5C">
        <w:rPr>
          <w:rFonts w:hint="eastAsia"/>
          <w:szCs w:val="21"/>
        </w:rPr>
        <w:t>共晶反应：</w:t>
      </w:r>
      <w:r w:rsidR="00913D5C">
        <w:rPr>
          <w:rFonts w:hint="eastAsia"/>
          <w:szCs w:val="21"/>
        </w:rPr>
        <w:t>L=A+C+D</w:t>
      </w:r>
    </w:p>
    <w:p w:rsidR="00913D5C" w:rsidRDefault="00F66967" w:rsidP="00913D5C">
      <w:pPr>
        <w:pStyle w:val="a5"/>
        <w:spacing w:line="300" w:lineRule="auto"/>
        <w:ind w:leftChars="171" w:left="359" w:firstLineChars="100" w:firstLine="21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点</w:t>
      </w:r>
      <w:r w:rsidR="00913D5C" w:rsidRPr="00A60C3C">
        <w:rPr>
          <w:rFonts w:hint="eastAsia"/>
          <w:szCs w:val="21"/>
        </w:rPr>
        <w:t>包晶反应：</w:t>
      </w:r>
      <w:r w:rsidR="00913D5C" w:rsidRPr="00A60C3C">
        <w:rPr>
          <w:rFonts w:hint="eastAsia"/>
          <w:szCs w:val="21"/>
        </w:rPr>
        <w:t>L+</w:t>
      </w:r>
      <w:r w:rsidR="00913D5C">
        <w:rPr>
          <w:rFonts w:hint="eastAsia"/>
          <w:szCs w:val="21"/>
        </w:rPr>
        <w:t>B</w:t>
      </w:r>
      <w:r w:rsidR="00913D5C" w:rsidRPr="00A60C3C">
        <w:rPr>
          <w:rFonts w:hint="eastAsia"/>
          <w:szCs w:val="21"/>
        </w:rPr>
        <w:t>=</w:t>
      </w:r>
      <w:r w:rsidR="00913D5C">
        <w:rPr>
          <w:rFonts w:hint="eastAsia"/>
          <w:szCs w:val="21"/>
        </w:rPr>
        <w:t>C</w:t>
      </w:r>
      <w:r w:rsidR="00913D5C" w:rsidRPr="00A60C3C">
        <w:rPr>
          <w:rFonts w:hint="eastAsia"/>
          <w:szCs w:val="21"/>
        </w:rPr>
        <w:t>+D</w:t>
      </w:r>
    </w:p>
    <w:p w:rsidR="00F66967" w:rsidRDefault="00913D5C" w:rsidP="00913D5C">
      <w:pPr>
        <w:spacing w:line="300" w:lineRule="auto"/>
        <w:jc w:val="left"/>
        <w:rPr>
          <w:rFonts w:hAnsi="宋体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、略</w:t>
      </w:r>
    </w:p>
    <w:p w:rsidR="00F872C5" w:rsidRDefault="00913D5C" w:rsidP="001E5BBD">
      <w:pPr>
        <w:widowControl/>
        <w:spacing w:line="300" w:lineRule="auto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</w:rPr>
        <w:t>S</w:t>
      </w:r>
      <w:r>
        <w:rPr>
          <w:rFonts w:hAnsi="宋体" w:hint="eastAsia"/>
          <w:szCs w:val="21"/>
        </w:rPr>
        <w:t>点的结晶产物是</w:t>
      </w:r>
      <w:r>
        <w:rPr>
          <w:rFonts w:hAnsi="宋体" w:hint="eastAsia"/>
          <w:szCs w:val="21"/>
        </w:rPr>
        <w:t>C</w:t>
      </w:r>
      <w:r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</w:rPr>
        <w:t>D</w:t>
      </w:r>
      <w:r>
        <w:rPr>
          <w:rFonts w:hAnsi="宋体" w:hint="eastAsia"/>
          <w:szCs w:val="21"/>
        </w:rPr>
        <w:t>，结晶终点是</w:t>
      </w:r>
      <w:r>
        <w:rPr>
          <w:rFonts w:hAnsi="宋体" w:hint="eastAsia"/>
          <w:szCs w:val="21"/>
        </w:rPr>
        <w:t>E</w:t>
      </w:r>
      <w:r>
        <w:rPr>
          <w:rFonts w:hAnsi="宋体" w:hint="eastAsia"/>
          <w:szCs w:val="21"/>
        </w:rPr>
        <w:t>点。</w:t>
      </w:r>
    </w:p>
    <w:p w:rsidR="00913D5C" w:rsidRDefault="00913D5C" w:rsidP="001E5BBD">
      <w:pPr>
        <w:widowControl/>
        <w:spacing w:line="300" w:lineRule="auto"/>
        <w:rPr>
          <w:rFonts w:ascii="黑体" w:eastAsia="黑体" w:hAnsi="黑体"/>
          <w:sz w:val="24"/>
        </w:rPr>
      </w:pP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、略</w:t>
      </w:r>
    </w:p>
    <w:p w:rsidR="001E5BBD" w:rsidRDefault="001E5BBD" w:rsidP="001E5BBD">
      <w:pPr>
        <w:widowControl/>
        <w:spacing w:line="300" w:lineRule="auto"/>
        <w:rPr>
          <w:rFonts w:ascii="黑体" w:eastAsia="黑体" w:hAnsi="黑体"/>
          <w:sz w:val="24"/>
        </w:rPr>
      </w:pPr>
      <w:r w:rsidRPr="00320386">
        <w:rPr>
          <w:rFonts w:ascii="黑体" w:eastAsia="黑体" w:hAnsi="黑体"/>
          <w:sz w:val="24"/>
        </w:rPr>
        <w:t>五、</w:t>
      </w:r>
      <w:r w:rsidR="00295232">
        <w:rPr>
          <w:rFonts w:ascii="黑体" w:eastAsia="黑体" w:hAnsi="黑体" w:hint="eastAsia"/>
          <w:sz w:val="24"/>
        </w:rPr>
        <w:t>推导题</w:t>
      </w:r>
      <w:r w:rsidRPr="00320386">
        <w:rPr>
          <w:rFonts w:ascii="黑体" w:eastAsia="黑体" w:hAnsi="黑体"/>
          <w:sz w:val="24"/>
        </w:rPr>
        <w:t>（</w:t>
      </w:r>
      <w:r w:rsidR="0030330F">
        <w:rPr>
          <w:rFonts w:ascii="黑体" w:eastAsia="黑体" w:hAnsi="黑体" w:hint="eastAsia"/>
          <w:sz w:val="24"/>
        </w:rPr>
        <w:t>25</w:t>
      </w:r>
      <w:r w:rsidRPr="00320386">
        <w:rPr>
          <w:rFonts w:ascii="黑体" w:eastAsia="黑体" w:hAnsi="黑体"/>
          <w:sz w:val="24"/>
        </w:rPr>
        <w:t>分）</w:t>
      </w:r>
    </w:p>
    <w:p w:rsidR="0030330F" w:rsidRDefault="0030330F" w:rsidP="0030330F">
      <w:pPr>
        <w:spacing w:line="0" w:lineRule="atLeas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分）</w:t>
      </w:r>
      <w:r>
        <w:rPr>
          <w:rFonts w:hint="eastAsia"/>
          <w:kern w:val="0"/>
          <w:szCs w:val="21"/>
        </w:rPr>
        <w:t>[S]+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O</w:t>
      </w:r>
      <w:r w:rsidRPr="00D54FB1">
        <w:rPr>
          <w:rFonts w:hint="eastAsia"/>
          <w:kern w:val="0"/>
          <w:szCs w:val="21"/>
          <w:vertAlign w:val="superscript"/>
        </w:rPr>
        <w:t>2-</w:t>
      </w:r>
      <w:r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=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S</w:t>
      </w:r>
      <w:r w:rsidRPr="00D54FB1">
        <w:rPr>
          <w:rFonts w:hint="eastAsia"/>
          <w:kern w:val="0"/>
          <w:szCs w:val="21"/>
          <w:vertAlign w:val="superscript"/>
        </w:rPr>
        <w:t>2-</w:t>
      </w:r>
      <w:r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+[O]</w:t>
      </w:r>
      <w:r>
        <w:rPr>
          <w:rFonts w:hint="eastAsia"/>
          <w:kern w:val="0"/>
          <w:szCs w:val="21"/>
        </w:rPr>
        <w:t>。</w:t>
      </w:r>
    </w:p>
    <w:p w:rsidR="0030330F" w:rsidRDefault="0030330F" w:rsidP="0030330F">
      <w:pPr>
        <w:spacing w:line="0" w:lineRule="atLeas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lastRenderedPageBreak/>
        <w:t>2</w:t>
      </w:r>
      <w:r>
        <w:rPr>
          <w:rFonts w:hint="eastAsia"/>
          <w:kern w:val="0"/>
          <w:szCs w:val="21"/>
        </w:rPr>
        <w:t>）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分）</w:t>
      </w:r>
      <w:r w:rsidRPr="00462B02">
        <w:rPr>
          <w:kern w:val="0"/>
          <w:position w:val="-34"/>
          <w:szCs w:val="21"/>
        </w:rPr>
        <w:object w:dxaOrig="4720" w:dyaOrig="760">
          <v:shape id="_x0000_i1026" type="#_x0000_t75" style="width:236.25pt;height:38.25pt" o:ole="">
            <v:imagedata r:id="rId9" o:title=""/>
          </v:shape>
          <o:OLEObject Type="Embed" ProgID="Equation.DSMT4" ShapeID="_x0000_i1026" DrawAspect="Content" ObjectID="_1604816596" r:id="rId10"/>
        </w:object>
      </w:r>
      <w:r>
        <w:rPr>
          <w:rFonts w:hint="eastAsia"/>
          <w:kern w:val="0"/>
          <w:szCs w:val="21"/>
        </w:rPr>
        <w:t>。</w:t>
      </w:r>
    </w:p>
    <w:p w:rsidR="0030330F" w:rsidRDefault="0030330F" w:rsidP="0030330F">
      <w:pPr>
        <w:spacing w:line="0" w:lineRule="atLeast"/>
        <w:rPr>
          <w:rFonts w:ascii="宋体" w:hAnsi="宋体" w:hint="eastAsia"/>
          <w:szCs w:val="21"/>
        </w:rPr>
      </w:pP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分）</w:t>
      </w:r>
      <w:r w:rsidRPr="00926A61">
        <w:rPr>
          <w:position w:val="-34"/>
        </w:rPr>
        <w:object w:dxaOrig="3340" w:dyaOrig="760">
          <v:shape id="_x0000_i1027" type="#_x0000_t75" style="width:167.25pt;height:38.25pt" o:ole="">
            <v:imagedata r:id="rId11" o:title=""/>
          </v:shape>
          <o:OLEObject Type="Embed" ProgID="Equation.DSMT4" ShapeID="_x0000_i1027" DrawAspect="Content" ObjectID="_1604816597" r:id="rId12"/>
        </w:object>
      </w:r>
      <w:r w:rsidRPr="003B75E8">
        <w:rPr>
          <w:rFonts w:ascii="宋体" w:hAnsi="宋体" w:hint="eastAsia"/>
          <w:szCs w:val="21"/>
        </w:rPr>
        <w:t>。</w:t>
      </w:r>
    </w:p>
    <w:p w:rsidR="0030330F" w:rsidRDefault="0030330F" w:rsidP="0030330F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4）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6</w:t>
      </w:r>
      <w:r>
        <w:rPr>
          <w:rFonts w:hAnsi="宋体" w:hint="eastAsia"/>
          <w:szCs w:val="21"/>
        </w:rPr>
        <w:t>分）</w:t>
      </w:r>
      <w:r>
        <w:rPr>
          <w:rFonts w:ascii="宋体" w:hAnsi="宋体" w:hint="eastAsia"/>
          <w:szCs w:val="21"/>
        </w:rPr>
        <w:t>高温、高碱度、低氧化性。</w:t>
      </w:r>
    </w:p>
    <w:p w:rsidR="0030330F" w:rsidRDefault="0030330F" w:rsidP="0030330F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</w:t>
      </w:r>
      <w:r w:rsidRPr="003B75E8">
        <w:rPr>
          <w:rFonts w:ascii="宋体" w:hAnsi="宋体" w:hint="eastAsia"/>
          <w:szCs w:val="21"/>
        </w:rPr>
        <w:t>）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8</w:t>
      </w:r>
      <w:r>
        <w:rPr>
          <w:rFonts w:hAnsi="宋体" w:hint="eastAsia"/>
          <w:szCs w:val="21"/>
        </w:rPr>
        <w:t>分）</w:t>
      </w:r>
      <w:r w:rsidRPr="003B75E8">
        <w:rPr>
          <w:rFonts w:ascii="宋体" w:hAnsi="宋体" w:hint="eastAsia"/>
          <w:szCs w:val="21"/>
        </w:rPr>
        <w:t>双膜理论。脱硫过程动力学组成环节：反应物分别从渣、</w:t>
      </w:r>
      <w:r>
        <w:rPr>
          <w:rFonts w:ascii="宋体" w:hAnsi="宋体" w:hint="eastAsia"/>
          <w:szCs w:val="21"/>
        </w:rPr>
        <w:t>铁</w:t>
      </w:r>
      <w:r w:rsidRPr="003B75E8">
        <w:rPr>
          <w:rFonts w:ascii="宋体" w:hAnsi="宋体" w:hint="eastAsia"/>
          <w:szCs w:val="21"/>
        </w:rPr>
        <w:t>本体穿过相应边界层达到渣</w:t>
      </w:r>
      <w:r>
        <w:rPr>
          <w:rFonts w:ascii="宋体" w:hAnsi="宋体" w:hint="eastAsia"/>
          <w:szCs w:val="21"/>
        </w:rPr>
        <w:t>铁</w:t>
      </w:r>
      <w:r w:rsidRPr="003B75E8">
        <w:rPr>
          <w:rFonts w:ascii="宋体" w:hAnsi="宋体" w:hint="eastAsia"/>
          <w:szCs w:val="21"/>
        </w:rPr>
        <w:t>界面；渣</w:t>
      </w:r>
      <w:r>
        <w:rPr>
          <w:rFonts w:ascii="宋体" w:hAnsi="宋体" w:hint="eastAsia"/>
          <w:szCs w:val="21"/>
        </w:rPr>
        <w:t>铁</w:t>
      </w:r>
      <w:r w:rsidRPr="003B75E8">
        <w:rPr>
          <w:rFonts w:ascii="宋体" w:hAnsi="宋体" w:hint="eastAsia"/>
          <w:szCs w:val="21"/>
        </w:rPr>
        <w:t>界面反应；产物由渣</w:t>
      </w:r>
      <w:r>
        <w:rPr>
          <w:rFonts w:ascii="宋体" w:hAnsi="宋体" w:hint="eastAsia"/>
          <w:szCs w:val="21"/>
        </w:rPr>
        <w:t>铁</w:t>
      </w:r>
      <w:r w:rsidRPr="003B75E8">
        <w:rPr>
          <w:rFonts w:ascii="宋体" w:hAnsi="宋体" w:hint="eastAsia"/>
          <w:szCs w:val="21"/>
        </w:rPr>
        <w:t>界面穿过相应边界层分别进入渣、</w:t>
      </w:r>
      <w:r>
        <w:rPr>
          <w:rFonts w:ascii="宋体" w:hAnsi="宋体" w:hint="eastAsia"/>
          <w:szCs w:val="21"/>
        </w:rPr>
        <w:t>铁</w:t>
      </w:r>
      <w:r w:rsidRPr="003B75E8">
        <w:rPr>
          <w:rFonts w:ascii="宋体" w:hAnsi="宋体" w:hint="eastAsia"/>
          <w:szCs w:val="21"/>
        </w:rPr>
        <w:t>本体。</w:t>
      </w:r>
    </w:p>
    <w:p w:rsidR="0030330F" w:rsidRDefault="0030330F" w:rsidP="0030330F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6）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分）</w:t>
      </w:r>
      <w:r>
        <w:rPr>
          <w:rFonts w:ascii="宋体" w:hAnsi="宋体" w:hint="eastAsia"/>
          <w:szCs w:val="21"/>
        </w:rPr>
        <w:t>（CaS）或（S</w:t>
      </w:r>
      <w:r w:rsidRPr="001C6CF2">
        <w:rPr>
          <w:rFonts w:ascii="宋体" w:hAnsi="宋体" w:hint="eastAsia"/>
          <w:szCs w:val="21"/>
          <w:vertAlign w:val="superscript"/>
        </w:rPr>
        <w:t>2-</w:t>
      </w:r>
      <w:r>
        <w:rPr>
          <w:rFonts w:ascii="宋体" w:hAnsi="宋体" w:hint="eastAsia"/>
          <w:szCs w:val="21"/>
        </w:rPr>
        <w:t>）的扩散。</w:t>
      </w:r>
    </w:p>
    <w:p w:rsidR="00295232" w:rsidRPr="0030330F" w:rsidRDefault="00295232" w:rsidP="00295232">
      <w:pPr>
        <w:spacing w:line="400" w:lineRule="exact"/>
        <w:ind w:firstLineChars="400" w:firstLine="840"/>
        <w:rPr>
          <w:szCs w:val="21"/>
        </w:rPr>
      </w:pPr>
    </w:p>
    <w:p w:rsidR="002A2438" w:rsidRPr="006C68F4" w:rsidRDefault="002A2438" w:rsidP="00295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sectPr w:rsidR="002A2438" w:rsidRPr="006C68F4" w:rsidSect="00D36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119" w:rsidRDefault="00447119" w:rsidP="008B5F6E">
      <w:r>
        <w:separator/>
      </w:r>
    </w:p>
  </w:endnote>
  <w:endnote w:type="continuationSeparator" w:id="1">
    <w:p w:rsidR="00447119" w:rsidRDefault="00447119" w:rsidP="008B5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119" w:rsidRDefault="00447119" w:rsidP="008B5F6E">
      <w:r>
        <w:separator/>
      </w:r>
    </w:p>
  </w:footnote>
  <w:footnote w:type="continuationSeparator" w:id="1">
    <w:p w:rsidR="00447119" w:rsidRDefault="00447119" w:rsidP="008B5F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179A"/>
    <w:multiLevelType w:val="hybridMultilevel"/>
    <w:tmpl w:val="0E24B84C"/>
    <w:lvl w:ilvl="0" w:tplc="052A7C0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885FE5"/>
    <w:multiLevelType w:val="hybridMultilevel"/>
    <w:tmpl w:val="0EBE0BD6"/>
    <w:lvl w:ilvl="0" w:tplc="EF08A7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377EB0"/>
    <w:multiLevelType w:val="hybridMultilevel"/>
    <w:tmpl w:val="572222D0"/>
    <w:lvl w:ilvl="0" w:tplc="0409000F">
      <w:start w:val="1"/>
      <w:numFmt w:val="decimal"/>
      <w:lvlText w:val="%1."/>
      <w:lvlJc w:val="left"/>
      <w:pPr>
        <w:ind w:left="704" w:hanging="420"/>
      </w:p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3">
    <w:nsid w:val="6F7A7982"/>
    <w:multiLevelType w:val="hybridMultilevel"/>
    <w:tmpl w:val="1F545FD4"/>
    <w:lvl w:ilvl="0" w:tplc="BD40B3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5F6E"/>
    <w:rsid w:val="00033B43"/>
    <w:rsid w:val="00060630"/>
    <w:rsid w:val="000B33A3"/>
    <w:rsid w:val="000E06F6"/>
    <w:rsid w:val="00177874"/>
    <w:rsid w:val="00195977"/>
    <w:rsid w:val="001E5BBD"/>
    <w:rsid w:val="00257113"/>
    <w:rsid w:val="0026008B"/>
    <w:rsid w:val="00262FD9"/>
    <w:rsid w:val="00295232"/>
    <w:rsid w:val="002A2438"/>
    <w:rsid w:val="002C482A"/>
    <w:rsid w:val="002C6AEB"/>
    <w:rsid w:val="002E331D"/>
    <w:rsid w:val="002F58C5"/>
    <w:rsid w:val="0030330F"/>
    <w:rsid w:val="00332019"/>
    <w:rsid w:val="00345B7C"/>
    <w:rsid w:val="003568FB"/>
    <w:rsid w:val="00391C88"/>
    <w:rsid w:val="003B6AF0"/>
    <w:rsid w:val="00446E78"/>
    <w:rsid w:val="00447119"/>
    <w:rsid w:val="00456B5E"/>
    <w:rsid w:val="004852D1"/>
    <w:rsid w:val="004E5839"/>
    <w:rsid w:val="0050205D"/>
    <w:rsid w:val="0051225F"/>
    <w:rsid w:val="00517DCB"/>
    <w:rsid w:val="00565C0D"/>
    <w:rsid w:val="00582E62"/>
    <w:rsid w:val="005E6551"/>
    <w:rsid w:val="005F3D61"/>
    <w:rsid w:val="00642C53"/>
    <w:rsid w:val="00696054"/>
    <w:rsid w:val="006C68F4"/>
    <w:rsid w:val="006E099C"/>
    <w:rsid w:val="00806673"/>
    <w:rsid w:val="008260E2"/>
    <w:rsid w:val="008423BB"/>
    <w:rsid w:val="008B5F6E"/>
    <w:rsid w:val="008E61EC"/>
    <w:rsid w:val="00913D5C"/>
    <w:rsid w:val="009149BE"/>
    <w:rsid w:val="009D0C19"/>
    <w:rsid w:val="009F1812"/>
    <w:rsid w:val="00A257EF"/>
    <w:rsid w:val="00A36E4A"/>
    <w:rsid w:val="00A74C3D"/>
    <w:rsid w:val="00A8446F"/>
    <w:rsid w:val="00AE0039"/>
    <w:rsid w:val="00B000E3"/>
    <w:rsid w:val="00B46326"/>
    <w:rsid w:val="00B92A1B"/>
    <w:rsid w:val="00BD048C"/>
    <w:rsid w:val="00C14439"/>
    <w:rsid w:val="00CE3497"/>
    <w:rsid w:val="00CF69B1"/>
    <w:rsid w:val="00D1116A"/>
    <w:rsid w:val="00D3614F"/>
    <w:rsid w:val="00D7336D"/>
    <w:rsid w:val="00DC6899"/>
    <w:rsid w:val="00F10F91"/>
    <w:rsid w:val="00F66967"/>
    <w:rsid w:val="00F872C5"/>
    <w:rsid w:val="00F9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5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5F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5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5F6E"/>
    <w:rPr>
      <w:sz w:val="18"/>
      <w:szCs w:val="18"/>
    </w:rPr>
  </w:style>
  <w:style w:type="paragraph" w:styleId="a5">
    <w:name w:val="List Paragraph"/>
    <w:basedOn w:val="a"/>
    <w:uiPriority w:val="34"/>
    <w:qFormat/>
    <w:rsid w:val="00565C0D"/>
    <w:pPr>
      <w:ind w:firstLineChars="200" w:firstLine="420"/>
    </w:pPr>
  </w:style>
  <w:style w:type="character" w:styleId="a6">
    <w:name w:val="Placeholder Text"/>
    <w:basedOn w:val="a0"/>
    <w:uiPriority w:val="99"/>
    <w:semiHidden/>
    <w:rsid w:val="00565C0D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565C0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65C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4885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0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5925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5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40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2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859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346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989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170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99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88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94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3129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380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159</Words>
  <Characters>907</Characters>
  <Application>Microsoft Office Word</Application>
  <DocSecurity>0</DocSecurity>
  <Lines>7</Lines>
  <Paragraphs>2</Paragraphs>
  <ScaleCrop>false</ScaleCrop>
  <Company>Sky123.Org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Sky123.Org</cp:lastModifiedBy>
  <cp:revision>58</cp:revision>
  <dcterms:created xsi:type="dcterms:W3CDTF">2018-11-27T01:00:00Z</dcterms:created>
  <dcterms:modified xsi:type="dcterms:W3CDTF">2018-11-27T01:34:00Z</dcterms:modified>
</cp:coreProperties>
</file>