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549" w:rsidRDefault="000A378F" w:rsidP="000A378F">
      <w:pPr>
        <w:jc w:val="center"/>
        <w:rPr>
          <w:rFonts w:ascii="黑体" w:eastAsia="黑体" w:hAnsi="黑体" w:hint="eastAsia"/>
          <w:b/>
          <w:sz w:val="28"/>
          <w:szCs w:val="28"/>
        </w:rPr>
      </w:pPr>
      <w:r w:rsidRPr="000C5073">
        <w:rPr>
          <w:rFonts w:ascii="黑体" w:eastAsia="黑体" w:hAnsi="黑体"/>
          <w:b/>
          <w:sz w:val="28"/>
          <w:szCs w:val="28"/>
        </w:rPr>
        <w:t>马克思主义基本原理试卷</w:t>
      </w:r>
      <w:r w:rsidR="000C5073" w:rsidRPr="000C5073">
        <w:rPr>
          <w:rFonts w:ascii="黑体" w:eastAsia="黑体" w:hAnsi="黑体" w:hint="eastAsia"/>
          <w:b/>
          <w:sz w:val="28"/>
          <w:szCs w:val="28"/>
        </w:rPr>
        <w:t>（</w:t>
      </w:r>
      <w:r w:rsidR="00926C9B" w:rsidRPr="000C5073">
        <w:rPr>
          <w:rFonts w:ascii="黑体" w:eastAsia="黑体" w:hAnsi="黑体" w:hint="eastAsia"/>
          <w:b/>
          <w:sz w:val="28"/>
          <w:szCs w:val="28"/>
        </w:rPr>
        <w:t>B</w:t>
      </w:r>
      <w:r w:rsidR="000C5073" w:rsidRPr="000C5073">
        <w:rPr>
          <w:rFonts w:ascii="黑体" w:eastAsia="黑体" w:hAnsi="黑体" w:hint="eastAsia"/>
          <w:b/>
          <w:sz w:val="28"/>
          <w:szCs w:val="28"/>
        </w:rPr>
        <w:t>）</w:t>
      </w:r>
    </w:p>
    <w:p w:rsidR="00784F51" w:rsidRPr="000C5073" w:rsidRDefault="000A378F" w:rsidP="000A378F">
      <w:pPr>
        <w:jc w:val="center"/>
        <w:rPr>
          <w:rFonts w:ascii="黑体" w:eastAsia="黑体" w:hAnsi="黑体"/>
          <w:b/>
          <w:sz w:val="28"/>
          <w:szCs w:val="28"/>
        </w:rPr>
      </w:pPr>
      <w:r w:rsidRPr="000C5073">
        <w:rPr>
          <w:rFonts w:ascii="黑体" w:eastAsia="黑体" w:hAnsi="黑体"/>
          <w:b/>
          <w:sz w:val="28"/>
          <w:szCs w:val="28"/>
        </w:rPr>
        <w:t>答题要点</w:t>
      </w:r>
    </w:p>
    <w:p w:rsidR="000A378F" w:rsidRPr="000C5073" w:rsidRDefault="000A378F"/>
    <w:p w:rsidR="000A378F" w:rsidRPr="000C5073" w:rsidRDefault="000A378F">
      <w:r w:rsidRPr="000C5073">
        <w:rPr>
          <w:rFonts w:hint="eastAsia"/>
          <w:sz w:val="24"/>
          <w:szCs w:val="24"/>
        </w:rPr>
        <w:t>论述题</w:t>
      </w:r>
      <w:r w:rsidRPr="000C5073">
        <w:rPr>
          <w:rFonts w:hint="eastAsia"/>
          <w:sz w:val="24"/>
          <w:szCs w:val="24"/>
        </w:rPr>
        <w:t>(</w:t>
      </w:r>
      <w:r w:rsidRPr="000C5073">
        <w:rPr>
          <w:rFonts w:hint="eastAsia"/>
          <w:sz w:val="24"/>
          <w:szCs w:val="24"/>
        </w:rPr>
        <w:t>共</w:t>
      </w:r>
      <w:r w:rsidRPr="000C5073">
        <w:rPr>
          <w:rFonts w:hint="eastAsia"/>
          <w:sz w:val="24"/>
          <w:szCs w:val="24"/>
        </w:rPr>
        <w:t>6</w:t>
      </w:r>
      <w:r w:rsidRPr="000C5073">
        <w:rPr>
          <w:rFonts w:hint="eastAsia"/>
          <w:sz w:val="24"/>
          <w:szCs w:val="24"/>
        </w:rPr>
        <w:t>题，每题</w:t>
      </w:r>
      <w:r w:rsidRPr="000C5073">
        <w:rPr>
          <w:rFonts w:hint="eastAsia"/>
          <w:sz w:val="24"/>
          <w:szCs w:val="24"/>
        </w:rPr>
        <w:t>25</w:t>
      </w:r>
      <w:r w:rsidRPr="000C5073">
        <w:rPr>
          <w:rFonts w:hint="eastAsia"/>
          <w:sz w:val="24"/>
          <w:szCs w:val="24"/>
        </w:rPr>
        <w:t>分，共</w:t>
      </w:r>
      <w:r w:rsidRPr="000C5073">
        <w:rPr>
          <w:rFonts w:hint="eastAsia"/>
          <w:sz w:val="24"/>
          <w:szCs w:val="24"/>
        </w:rPr>
        <w:t>150</w:t>
      </w:r>
      <w:r w:rsidRPr="000C5073">
        <w:rPr>
          <w:rFonts w:hint="eastAsia"/>
          <w:sz w:val="24"/>
          <w:szCs w:val="24"/>
        </w:rPr>
        <w:t>分</w:t>
      </w:r>
      <w:r w:rsidRPr="000C5073">
        <w:rPr>
          <w:rFonts w:hint="eastAsia"/>
          <w:sz w:val="24"/>
          <w:szCs w:val="24"/>
        </w:rPr>
        <w:t>)</w:t>
      </w:r>
    </w:p>
    <w:p w:rsidR="00926C9B" w:rsidRPr="000C5073" w:rsidRDefault="00926C9B" w:rsidP="0065537C">
      <w:pPr>
        <w:spacing w:beforeLines="50" w:line="360" w:lineRule="auto"/>
        <w:ind w:firstLineChars="200" w:firstLine="480"/>
        <w:rPr>
          <w:rFonts w:ascii="Times New Roman" w:eastAsia="黑体"/>
          <w:sz w:val="24"/>
          <w:szCs w:val="24"/>
        </w:rPr>
      </w:pPr>
      <w:r w:rsidRPr="000C5073">
        <w:rPr>
          <w:rFonts w:ascii="Times New Roman" w:eastAsia="黑体" w:hint="eastAsia"/>
          <w:sz w:val="24"/>
          <w:szCs w:val="24"/>
        </w:rPr>
        <w:t>1.</w:t>
      </w:r>
      <w:r w:rsidRPr="000C5073">
        <w:rPr>
          <w:rFonts w:ascii="Times New Roman" w:eastAsia="黑体" w:hint="eastAsia"/>
          <w:sz w:val="24"/>
          <w:szCs w:val="24"/>
        </w:rPr>
        <w:t>如何理解物质与意识的辩证关系？</w:t>
      </w:r>
    </w:p>
    <w:p w:rsidR="0065537C" w:rsidRPr="000C5073" w:rsidRDefault="0065537C" w:rsidP="0065537C">
      <w:pPr>
        <w:spacing w:beforeLines="50" w:line="360" w:lineRule="auto"/>
        <w:ind w:firstLineChars="200" w:firstLine="422"/>
        <w:rPr>
          <w:rFonts w:ascii="Times New Roman" w:eastAsia="黑体" w:hint="eastAsia"/>
          <w:sz w:val="24"/>
          <w:szCs w:val="24"/>
        </w:rPr>
      </w:pPr>
      <w:r w:rsidRPr="000C5073">
        <w:rPr>
          <w:rFonts w:ascii="黑体" w:eastAsia="黑体" w:hAnsi="新宋体" w:hint="eastAsia"/>
          <w:b/>
          <w:szCs w:val="21"/>
        </w:rPr>
        <w:t>（答案要点）</w:t>
      </w:r>
      <w:r w:rsidR="00000A8C" w:rsidRPr="000C5073">
        <w:rPr>
          <w:rFonts w:ascii="宋体" w:hAnsi="宋体" w:hint="eastAsia"/>
          <w:szCs w:val="21"/>
        </w:rPr>
        <w:t>物质与意识是辩证统一的关系：（1）物质决定意识。物质对意识的决定作用表现在意识的起源、本质和作用上，意识不仅是自然界长期发展的产物，而且是社会历史发展的产物，社会实践特别是劳动在意识的产生和发展中起着决定性的作用，意识是物质的产物；（2）意识对物质具有反作用，这种反作用就是意识的能动作用，表现在意识活动具有目的性和计划性，意识活动具有创造性，意识具有指导实践改造客观世界的作用，意识具有调控人的行为和生理活动的作用。</w:t>
      </w:r>
    </w:p>
    <w:p w:rsidR="00926C9B" w:rsidRPr="000C5073" w:rsidRDefault="00926C9B" w:rsidP="0065537C">
      <w:pPr>
        <w:spacing w:beforeLines="50" w:line="360" w:lineRule="auto"/>
        <w:ind w:firstLineChars="200" w:firstLine="480"/>
        <w:rPr>
          <w:rFonts w:ascii="Times New Roman" w:eastAsia="黑体"/>
          <w:sz w:val="24"/>
          <w:szCs w:val="24"/>
        </w:rPr>
      </w:pPr>
      <w:r w:rsidRPr="000C5073">
        <w:rPr>
          <w:rFonts w:ascii="Times New Roman" w:eastAsia="黑体" w:hint="eastAsia"/>
          <w:sz w:val="24"/>
          <w:szCs w:val="24"/>
        </w:rPr>
        <w:t>2.</w:t>
      </w:r>
      <w:r w:rsidRPr="000C5073">
        <w:rPr>
          <w:rFonts w:ascii="Times New Roman" w:eastAsia="黑体" w:hint="eastAsia"/>
          <w:sz w:val="24"/>
          <w:szCs w:val="24"/>
        </w:rPr>
        <w:t>为什么说“一切从实际出发是马克思主义认识论的根本要求”？</w:t>
      </w:r>
    </w:p>
    <w:p w:rsidR="0065537C" w:rsidRPr="000C5073" w:rsidRDefault="0065537C" w:rsidP="0065537C">
      <w:pPr>
        <w:spacing w:beforeLines="50" w:line="360" w:lineRule="auto"/>
        <w:ind w:firstLineChars="200" w:firstLine="422"/>
        <w:rPr>
          <w:rFonts w:ascii="Times New Roman" w:eastAsia="黑体" w:hint="eastAsia"/>
          <w:sz w:val="24"/>
          <w:szCs w:val="24"/>
        </w:rPr>
      </w:pPr>
      <w:r w:rsidRPr="000C5073">
        <w:rPr>
          <w:rFonts w:ascii="黑体" w:eastAsia="黑体" w:hAnsi="新宋体" w:hint="eastAsia"/>
          <w:b/>
          <w:szCs w:val="21"/>
        </w:rPr>
        <w:t>（答案要点）</w:t>
      </w:r>
      <w:r w:rsidR="002A61F5" w:rsidRPr="000C5073">
        <w:rPr>
          <w:rFonts w:ascii="宋体" w:hAnsi="宋体" w:hint="eastAsia"/>
          <w:szCs w:val="21"/>
        </w:rPr>
        <w:t>马克思主义认识论揭示了人类认识的本质和发展的一般规律，</w:t>
      </w:r>
      <w:r w:rsidR="00215FC3" w:rsidRPr="000C5073">
        <w:rPr>
          <w:rFonts w:ascii="宋体" w:hAnsi="宋体" w:hint="eastAsia"/>
          <w:szCs w:val="21"/>
        </w:rPr>
        <w:t>是中国共产党思想路线的理论基础。一切从实际出发，就是要把客观存在的事物作为观察和处理问题的根本出发点，这是马克思主义认识论的根本要求和具体体现。从实际出发，就是要从变化发展着的客观实际出发，从特定的社会历史条件出发，按照客观世界的本来面目认识世界。从根本上说，就是要从客观事物存在和发展的规律出发，在实践中按照客观规律办事。从实际出发，关键是尊重事实，从事实出发，科学社会主义就是从事实出发得出的科学结论，并且要求结合新的具体事实进行阐发和运用，只有尊重事实，才能真正做到从实际出发。</w:t>
      </w:r>
    </w:p>
    <w:p w:rsidR="00926C9B" w:rsidRPr="000C5073" w:rsidRDefault="00926C9B" w:rsidP="0065537C">
      <w:pPr>
        <w:spacing w:beforeLines="50" w:line="360" w:lineRule="auto"/>
        <w:ind w:firstLineChars="200" w:firstLine="480"/>
        <w:rPr>
          <w:rFonts w:ascii="Times New Roman" w:eastAsia="黑体"/>
          <w:sz w:val="24"/>
          <w:szCs w:val="24"/>
        </w:rPr>
      </w:pPr>
      <w:r w:rsidRPr="000C5073">
        <w:rPr>
          <w:rFonts w:ascii="Times New Roman" w:eastAsia="黑体" w:hint="eastAsia"/>
          <w:sz w:val="24"/>
          <w:szCs w:val="24"/>
        </w:rPr>
        <w:t>3.</w:t>
      </w:r>
      <w:r w:rsidR="00A31BF3" w:rsidRPr="000C5073">
        <w:rPr>
          <w:rFonts w:ascii="Times New Roman" w:eastAsia="黑体" w:hint="eastAsia"/>
          <w:sz w:val="24"/>
          <w:szCs w:val="24"/>
        </w:rPr>
        <w:t>为什么说“科技革命是推动经济和社会发展的强大杠杆”？</w:t>
      </w:r>
    </w:p>
    <w:p w:rsidR="0065537C" w:rsidRPr="000C5073" w:rsidRDefault="0065537C" w:rsidP="0065537C">
      <w:pPr>
        <w:spacing w:beforeLines="50" w:line="360" w:lineRule="auto"/>
        <w:ind w:firstLineChars="200" w:firstLine="422"/>
        <w:rPr>
          <w:rFonts w:ascii="Times New Roman" w:eastAsia="黑体" w:hint="eastAsia"/>
          <w:sz w:val="24"/>
          <w:szCs w:val="24"/>
        </w:rPr>
      </w:pPr>
      <w:r w:rsidRPr="000C5073">
        <w:rPr>
          <w:rFonts w:ascii="黑体" w:eastAsia="黑体" w:hAnsi="新宋体" w:hint="eastAsia"/>
          <w:b/>
          <w:szCs w:val="21"/>
        </w:rPr>
        <w:t>（答案要点）</w:t>
      </w:r>
      <w:r w:rsidR="000C6D7C" w:rsidRPr="000C5073">
        <w:rPr>
          <w:rFonts w:ascii="宋体" w:hAnsi="宋体" w:hint="eastAsia"/>
          <w:szCs w:val="21"/>
        </w:rPr>
        <w:t>科学技术作为先进生产力的重要标志，对于推动社会发展有着非常重要的作用。每一次科技革命，都不同程度地引起了生产方式、生活方式和思想方式的深刻变化和社会的巨大进步。首先，对生产方式产生了深刻印象，包括改变了社会生产力的构成要素、改变了人们的劳动形式以及改变了社会经济结构；其次，对生活方式产生了巨大影响，现代科技革命把人们带入了信息时代，要求人们不断更新和充实知识以适应时代发展的需要；最后，促进了思维方式的变革，主要表现为新的科学理论和技术手段通过影响</w:t>
      </w:r>
      <w:r w:rsidR="001703CC" w:rsidRPr="000C5073">
        <w:rPr>
          <w:rFonts w:ascii="宋体" w:hAnsi="宋体" w:hint="eastAsia"/>
          <w:szCs w:val="21"/>
        </w:rPr>
        <w:t>思维主体、思维客体和思维工具，引起思维方式的变革；总之，科学技术是社会发展的重要动力。</w:t>
      </w:r>
    </w:p>
    <w:p w:rsidR="00926C9B" w:rsidRPr="000C5073" w:rsidRDefault="00926C9B" w:rsidP="0065537C">
      <w:pPr>
        <w:spacing w:beforeLines="50" w:line="360" w:lineRule="auto"/>
        <w:ind w:firstLineChars="200" w:firstLine="480"/>
        <w:rPr>
          <w:rFonts w:ascii="Times New Roman" w:eastAsia="黑体"/>
          <w:sz w:val="24"/>
          <w:szCs w:val="24"/>
        </w:rPr>
      </w:pPr>
      <w:r w:rsidRPr="000C5073">
        <w:rPr>
          <w:rFonts w:ascii="Times New Roman" w:eastAsia="黑体" w:hint="eastAsia"/>
          <w:sz w:val="24"/>
          <w:szCs w:val="24"/>
        </w:rPr>
        <w:lastRenderedPageBreak/>
        <w:t>4.</w:t>
      </w:r>
      <w:r w:rsidR="00A31BF3" w:rsidRPr="000C5073">
        <w:rPr>
          <w:rFonts w:eastAsia="黑体" w:hint="eastAsia"/>
          <w:sz w:val="24"/>
        </w:rPr>
        <w:t xml:space="preserve"> </w:t>
      </w:r>
      <w:r w:rsidR="00A31BF3" w:rsidRPr="000C5073">
        <w:rPr>
          <w:rFonts w:eastAsia="黑体" w:hint="eastAsia"/>
          <w:sz w:val="24"/>
        </w:rPr>
        <w:t>马克思劳动价值论具有怎样的理论和实践</w:t>
      </w:r>
      <w:r w:rsidR="00A31BF3" w:rsidRPr="000C5073">
        <w:rPr>
          <w:rFonts w:ascii="Times New Roman" w:eastAsia="黑体" w:hint="eastAsia"/>
          <w:sz w:val="24"/>
          <w:szCs w:val="24"/>
        </w:rPr>
        <w:t>意义？</w:t>
      </w:r>
    </w:p>
    <w:p w:rsidR="0065537C" w:rsidRPr="000C5073" w:rsidRDefault="0065537C" w:rsidP="0065537C">
      <w:pPr>
        <w:spacing w:beforeLines="50" w:line="360" w:lineRule="auto"/>
        <w:ind w:firstLineChars="200" w:firstLine="422"/>
        <w:rPr>
          <w:rFonts w:ascii="Times New Roman" w:eastAsia="黑体" w:hint="eastAsia"/>
          <w:sz w:val="24"/>
          <w:szCs w:val="24"/>
        </w:rPr>
      </w:pPr>
      <w:r w:rsidRPr="000C5073">
        <w:rPr>
          <w:rFonts w:ascii="黑体" w:eastAsia="黑体" w:hAnsi="新宋体" w:hint="eastAsia"/>
          <w:b/>
          <w:szCs w:val="21"/>
        </w:rPr>
        <w:t>（答案要点）</w:t>
      </w:r>
      <w:r w:rsidR="00D809F4" w:rsidRPr="000C5073">
        <w:rPr>
          <w:rFonts w:ascii="宋体" w:hAnsi="宋体" w:hint="eastAsia"/>
          <w:szCs w:val="21"/>
        </w:rPr>
        <w:t>通过对商品关系的深刻分析，马克思形成了科学的劳动价值论。马克思劳动价值论具有重要的意义：第一，马克思劳动价值论扬弃了英国古典政治经济学的观点，为剩余价值论的创立奠定了基础；第二，马克思劳动价值论揭示了私有制条件下商品经济的基本矛盾，为物与物的关系背后揭示人与人的关系提供了理论依据，对我们科学认识商品经济的本质，正确理解商品经济的运动规律及其影响，消除商品拜物教和货币拜物教观念，具有重要的意义；第三，马克思劳动价值论揭示了商品经济的一般规律，对理解社会主义市场经济具有指导意义，对于我国深化经济体制改革，完善社会主义市场经济体制，实现社会主义现代化建设的宏伟目标，具有重要的现实指导意义。</w:t>
      </w:r>
    </w:p>
    <w:p w:rsidR="00926C9B" w:rsidRPr="000C5073" w:rsidRDefault="00926C9B" w:rsidP="0065537C">
      <w:pPr>
        <w:spacing w:beforeLines="50" w:line="360" w:lineRule="auto"/>
        <w:ind w:firstLineChars="200" w:firstLine="480"/>
        <w:rPr>
          <w:rFonts w:ascii="Times New Roman" w:eastAsia="黑体"/>
          <w:sz w:val="24"/>
        </w:rPr>
      </w:pPr>
      <w:r w:rsidRPr="000C5073">
        <w:rPr>
          <w:rFonts w:ascii="Times New Roman" w:eastAsia="黑体" w:hint="eastAsia"/>
          <w:sz w:val="24"/>
          <w:szCs w:val="24"/>
        </w:rPr>
        <w:t>5.</w:t>
      </w:r>
      <w:r w:rsidR="00A31BF3" w:rsidRPr="000C5073">
        <w:rPr>
          <w:rFonts w:eastAsia="黑体" w:hint="eastAsia"/>
          <w:sz w:val="24"/>
        </w:rPr>
        <w:t xml:space="preserve"> </w:t>
      </w:r>
      <w:r w:rsidR="00A31BF3" w:rsidRPr="000C5073">
        <w:rPr>
          <w:rFonts w:eastAsia="黑体" w:hint="eastAsia"/>
          <w:sz w:val="24"/>
        </w:rPr>
        <w:t>如何正确</w:t>
      </w:r>
      <w:r w:rsidR="00A31BF3" w:rsidRPr="000C5073">
        <w:rPr>
          <w:rFonts w:ascii="Times New Roman" w:eastAsia="黑体" w:hint="eastAsia"/>
          <w:sz w:val="24"/>
          <w:szCs w:val="24"/>
        </w:rPr>
        <w:t>看待资本主义的历史地位</w:t>
      </w:r>
      <w:r w:rsidRPr="000C5073">
        <w:rPr>
          <w:rFonts w:ascii="Times New Roman" w:eastAsia="黑体" w:hint="eastAsia"/>
          <w:sz w:val="24"/>
          <w:szCs w:val="24"/>
        </w:rPr>
        <w:t>？</w:t>
      </w:r>
    </w:p>
    <w:p w:rsidR="0065537C" w:rsidRPr="000C5073" w:rsidRDefault="0065537C" w:rsidP="00A5727C">
      <w:pPr>
        <w:spacing w:beforeLines="50" w:line="360" w:lineRule="auto"/>
        <w:ind w:firstLineChars="200" w:firstLine="422"/>
        <w:rPr>
          <w:rFonts w:ascii="宋体" w:hAnsi="宋体" w:hint="eastAsia"/>
          <w:szCs w:val="21"/>
        </w:rPr>
      </w:pPr>
      <w:r w:rsidRPr="000C5073">
        <w:rPr>
          <w:rFonts w:ascii="黑体" w:eastAsia="黑体" w:hAnsi="新宋体" w:hint="eastAsia"/>
          <w:b/>
          <w:szCs w:val="21"/>
        </w:rPr>
        <w:t>（答案要点）</w:t>
      </w:r>
      <w:r w:rsidR="00411760" w:rsidRPr="000C5073">
        <w:rPr>
          <w:rFonts w:ascii="宋体" w:hAnsi="宋体" w:hint="eastAsia"/>
          <w:szCs w:val="21"/>
        </w:rPr>
        <w:t>资本主义同历史上有过的一切其他社会制度一样，其产生、发展以及最终为另一种更高级的社会制度所代替，</w:t>
      </w:r>
      <w:r w:rsidR="00773C7D" w:rsidRPr="000C5073">
        <w:rPr>
          <w:rFonts w:ascii="宋体" w:hAnsi="宋体" w:hint="eastAsia"/>
          <w:szCs w:val="21"/>
        </w:rPr>
        <w:t>都是自然历史过程。与封建社会相比，资本主义显示了巨大的历史进步性：资本主义将科学技术转变为强大的生产力，资本追求剩余价值的内在动力和竞争的外在压力推动了社会生产力的迅速发展，资本主义意识形态和政治制度作为上层建筑在战胜封建社会的小生产方式起着重要作用，与奴隶制和封建制国家相比，无疑是人类社会政治生活的一大进步；但是，资本主义也有历史的局限性：资本主义基本矛盾阻碍社会生产力的发展，资本主义制度下财富占有两极分化、引发危机，资本家阶级支配和控制资本主义经济和政治的发展和运行、不断激化社会矛盾和冲突。这些局限性，决定了在资本主义经济、政治、文化和社会等各个领域以及全球范围内必然产生冲突、动荡和危机，决定了资本主义生产方式的历史过渡性。</w:t>
      </w:r>
    </w:p>
    <w:p w:rsidR="0065537C" w:rsidRPr="000C5073" w:rsidRDefault="0065537C" w:rsidP="0065537C">
      <w:pPr>
        <w:ind w:firstLineChars="200" w:firstLine="480"/>
        <w:rPr>
          <w:rFonts w:ascii="Times New Roman" w:eastAsia="黑体" w:hint="eastAsia"/>
          <w:sz w:val="24"/>
          <w:szCs w:val="24"/>
        </w:rPr>
      </w:pPr>
    </w:p>
    <w:p w:rsidR="000A378F" w:rsidRPr="000C5073" w:rsidRDefault="00926C9B" w:rsidP="007B0BE8">
      <w:pPr>
        <w:ind w:firstLineChars="200" w:firstLine="480"/>
      </w:pPr>
      <w:r w:rsidRPr="000C5073">
        <w:rPr>
          <w:rFonts w:ascii="Times New Roman" w:eastAsia="黑体" w:hint="eastAsia"/>
          <w:sz w:val="24"/>
          <w:szCs w:val="24"/>
        </w:rPr>
        <w:t>6.</w:t>
      </w:r>
      <w:r w:rsidRPr="000C5073">
        <w:rPr>
          <w:rFonts w:ascii="Times New Roman" w:eastAsia="黑体" w:hint="eastAsia"/>
          <w:sz w:val="24"/>
          <w:szCs w:val="24"/>
        </w:rPr>
        <w:t>习近平在纪念马克思诞辰</w:t>
      </w:r>
      <w:r w:rsidRPr="000C5073">
        <w:rPr>
          <w:rFonts w:ascii="Times New Roman" w:eastAsia="黑体" w:hint="eastAsia"/>
          <w:sz w:val="24"/>
          <w:szCs w:val="24"/>
        </w:rPr>
        <w:t>200</w:t>
      </w:r>
      <w:r w:rsidRPr="000C5073">
        <w:rPr>
          <w:rFonts w:ascii="Times New Roman" w:eastAsia="黑体" w:hint="eastAsia"/>
          <w:sz w:val="24"/>
          <w:szCs w:val="24"/>
        </w:rPr>
        <w:t>周年大会上的讲话中指出：“社会主义并没有定于一尊、一成不变的套路”。结合社会主义发展道路多样性的原因，谈谈你的理解。</w:t>
      </w:r>
    </w:p>
    <w:p w:rsidR="000250D2" w:rsidRPr="000C5073" w:rsidRDefault="0065537C" w:rsidP="00AE73B4">
      <w:pPr>
        <w:spacing w:line="360" w:lineRule="auto"/>
        <w:ind w:firstLineChars="150" w:firstLine="316"/>
        <w:rPr>
          <w:rFonts w:ascii="宋体" w:hAnsi="宋体"/>
          <w:szCs w:val="21"/>
        </w:rPr>
      </w:pPr>
      <w:r w:rsidRPr="000C5073">
        <w:rPr>
          <w:rFonts w:ascii="黑体" w:eastAsia="黑体" w:hAnsi="新宋体" w:hint="eastAsia"/>
          <w:b/>
          <w:szCs w:val="21"/>
        </w:rPr>
        <w:t>（答案要点）</w:t>
      </w:r>
      <w:r w:rsidR="00373E51" w:rsidRPr="000C5073">
        <w:rPr>
          <w:rFonts w:ascii="宋体" w:hAnsi="宋体" w:hint="eastAsia"/>
          <w:szCs w:val="21"/>
        </w:rPr>
        <w:t>社会主义的发展道路不是单一的，而是多样性的。社会主义在发展过程中，由于各国国旗的特殊性，即经济、政治、思想文化的差异性，生产力发展水平的不同，无产阶级政党自身成熟程度的不同，阶级基础与群众基础</w:t>
      </w:r>
      <w:r w:rsidR="00AE73B4" w:rsidRPr="000C5073">
        <w:rPr>
          <w:rFonts w:ascii="宋体" w:hAnsi="宋体" w:hint="eastAsia"/>
          <w:szCs w:val="21"/>
        </w:rPr>
        <w:t>构成状况的不同，革命传统的不同，以及历史和现实的、国内和国际的各种因素的交互作用，社会主义发展道路必然呈现多样性的特征。各个国家的生产力发展状况和社会发展阶段决定了社会主义发展道路具有不同的特点。历史文化传统的差异性是造成不同国家社会主义发展道路多样性的重要条件。时代和实践的</w:t>
      </w:r>
      <w:r w:rsidR="00AE73B4" w:rsidRPr="000C5073">
        <w:rPr>
          <w:rFonts w:ascii="宋体" w:hAnsi="宋体" w:hint="eastAsia"/>
          <w:szCs w:val="21"/>
        </w:rPr>
        <w:lastRenderedPageBreak/>
        <w:t>不断发展，是造成社会主义发展道路多样性的现实原因。从世界范围来说，各个社会主义国家都应该根据时代和实践发展的要求，选择适合本国国情的社会主义发展道路。</w:t>
      </w:r>
      <w:r w:rsidR="00AE73B4" w:rsidRPr="000C5073">
        <w:rPr>
          <w:rFonts w:ascii="仿宋" w:eastAsia="仿宋" w:hAnsi="仿宋" w:hint="eastAsia"/>
        </w:rPr>
        <w:t>（说明：此题为半开放式题目，能正确运用所学原理予以分析则酌情给分）</w:t>
      </w:r>
    </w:p>
    <w:sectPr w:rsidR="000250D2" w:rsidRPr="000C5073" w:rsidSect="00784F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370" w:rsidRDefault="000E3370" w:rsidP="000A378F">
      <w:pPr>
        <w:ind w:firstLine="420"/>
      </w:pPr>
      <w:r>
        <w:separator/>
      </w:r>
    </w:p>
  </w:endnote>
  <w:endnote w:type="continuationSeparator" w:id="0">
    <w:p w:rsidR="000E3370" w:rsidRDefault="000E3370" w:rsidP="000A378F">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370" w:rsidRDefault="000E3370" w:rsidP="000A378F">
      <w:pPr>
        <w:ind w:firstLine="420"/>
      </w:pPr>
      <w:r>
        <w:separator/>
      </w:r>
    </w:p>
  </w:footnote>
  <w:footnote w:type="continuationSeparator" w:id="0">
    <w:p w:rsidR="000E3370" w:rsidRDefault="000E3370" w:rsidP="000A378F">
      <w:pPr>
        <w:ind w:firstLine="42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378F"/>
    <w:rsid w:val="00000A8C"/>
    <w:rsid w:val="000101AA"/>
    <w:rsid w:val="000250D2"/>
    <w:rsid w:val="00063300"/>
    <w:rsid w:val="000A378F"/>
    <w:rsid w:val="000C5073"/>
    <w:rsid w:val="000C6D7C"/>
    <w:rsid w:val="000E3370"/>
    <w:rsid w:val="001232E7"/>
    <w:rsid w:val="00151BD1"/>
    <w:rsid w:val="0016428E"/>
    <w:rsid w:val="00165B7C"/>
    <w:rsid w:val="001703CC"/>
    <w:rsid w:val="00194CCF"/>
    <w:rsid w:val="001C7345"/>
    <w:rsid w:val="001F166D"/>
    <w:rsid w:val="00215FC3"/>
    <w:rsid w:val="0022414A"/>
    <w:rsid w:val="002813B6"/>
    <w:rsid w:val="002A0D6B"/>
    <w:rsid w:val="002A61F5"/>
    <w:rsid w:val="002B1036"/>
    <w:rsid w:val="002E11D4"/>
    <w:rsid w:val="002E7DAF"/>
    <w:rsid w:val="002F6283"/>
    <w:rsid w:val="00346C6A"/>
    <w:rsid w:val="00373E51"/>
    <w:rsid w:val="003B0184"/>
    <w:rsid w:val="003B2F6B"/>
    <w:rsid w:val="003D102F"/>
    <w:rsid w:val="003F61FB"/>
    <w:rsid w:val="00411760"/>
    <w:rsid w:val="00420E99"/>
    <w:rsid w:val="00463273"/>
    <w:rsid w:val="004747D8"/>
    <w:rsid w:val="00480E69"/>
    <w:rsid w:val="004D05BB"/>
    <w:rsid w:val="0050202A"/>
    <w:rsid w:val="00515335"/>
    <w:rsid w:val="00523B3E"/>
    <w:rsid w:val="00540516"/>
    <w:rsid w:val="0056749E"/>
    <w:rsid w:val="00575B61"/>
    <w:rsid w:val="005764CB"/>
    <w:rsid w:val="00582E7F"/>
    <w:rsid w:val="005F37F7"/>
    <w:rsid w:val="00652A94"/>
    <w:rsid w:val="00652DDA"/>
    <w:rsid w:val="0065537C"/>
    <w:rsid w:val="006740F3"/>
    <w:rsid w:val="006B688F"/>
    <w:rsid w:val="006C6549"/>
    <w:rsid w:val="00745AD5"/>
    <w:rsid w:val="00746634"/>
    <w:rsid w:val="00754469"/>
    <w:rsid w:val="00773C7D"/>
    <w:rsid w:val="00784F51"/>
    <w:rsid w:val="007B0BE8"/>
    <w:rsid w:val="007F695F"/>
    <w:rsid w:val="00801DFC"/>
    <w:rsid w:val="008059FC"/>
    <w:rsid w:val="00855053"/>
    <w:rsid w:val="00894FDD"/>
    <w:rsid w:val="00926C9B"/>
    <w:rsid w:val="00943975"/>
    <w:rsid w:val="009729C5"/>
    <w:rsid w:val="0097508B"/>
    <w:rsid w:val="00A11C6C"/>
    <w:rsid w:val="00A31BF3"/>
    <w:rsid w:val="00A5727C"/>
    <w:rsid w:val="00A87450"/>
    <w:rsid w:val="00AC72F1"/>
    <w:rsid w:val="00AE73B4"/>
    <w:rsid w:val="00B34BF2"/>
    <w:rsid w:val="00B469B2"/>
    <w:rsid w:val="00B500DE"/>
    <w:rsid w:val="00B87842"/>
    <w:rsid w:val="00BC589C"/>
    <w:rsid w:val="00BE43F3"/>
    <w:rsid w:val="00C27239"/>
    <w:rsid w:val="00C50CE7"/>
    <w:rsid w:val="00CC2BE4"/>
    <w:rsid w:val="00CD7B08"/>
    <w:rsid w:val="00D2187E"/>
    <w:rsid w:val="00D3719F"/>
    <w:rsid w:val="00D50E3B"/>
    <w:rsid w:val="00D718FD"/>
    <w:rsid w:val="00D809F4"/>
    <w:rsid w:val="00E013E7"/>
    <w:rsid w:val="00E6593A"/>
    <w:rsid w:val="00E71F24"/>
    <w:rsid w:val="00E8110A"/>
    <w:rsid w:val="00F10F2D"/>
    <w:rsid w:val="00F13D6A"/>
    <w:rsid w:val="00F218D2"/>
    <w:rsid w:val="00F24E16"/>
    <w:rsid w:val="00F472EE"/>
    <w:rsid w:val="00F7381A"/>
    <w:rsid w:val="00F87251"/>
    <w:rsid w:val="00FC17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F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A37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A378F"/>
    <w:rPr>
      <w:sz w:val="18"/>
      <w:szCs w:val="18"/>
    </w:rPr>
  </w:style>
  <w:style w:type="paragraph" w:styleId="a4">
    <w:name w:val="footer"/>
    <w:basedOn w:val="a"/>
    <w:link w:val="Char0"/>
    <w:uiPriority w:val="99"/>
    <w:semiHidden/>
    <w:unhideWhenUsed/>
    <w:rsid w:val="000A378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A378F"/>
    <w:rPr>
      <w:sz w:val="18"/>
      <w:szCs w:val="18"/>
    </w:rPr>
  </w:style>
  <w:style w:type="paragraph" w:styleId="a5">
    <w:name w:val="Normal (Web)"/>
    <w:basedOn w:val="a"/>
    <w:uiPriority w:val="99"/>
    <w:semiHidden/>
    <w:unhideWhenUsed/>
    <w:rsid w:val="00F218D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01DFC"/>
    <w:rPr>
      <w:b/>
      <w:bCs/>
    </w:rPr>
  </w:style>
  <w:style w:type="character" w:styleId="a7">
    <w:name w:val="Hyperlink"/>
    <w:basedOn w:val="a0"/>
    <w:uiPriority w:val="99"/>
    <w:semiHidden/>
    <w:unhideWhenUsed/>
    <w:rsid w:val="00801DFC"/>
    <w:rPr>
      <w:color w:val="0000FF"/>
      <w:u w:val="single"/>
    </w:rPr>
  </w:style>
</w:styles>
</file>

<file path=word/webSettings.xml><?xml version="1.0" encoding="utf-8"?>
<w:webSettings xmlns:r="http://schemas.openxmlformats.org/officeDocument/2006/relationships" xmlns:w="http://schemas.openxmlformats.org/wordprocessingml/2006/main">
  <w:divs>
    <w:div w:id="234975092">
      <w:bodyDiv w:val="1"/>
      <w:marLeft w:val="0"/>
      <w:marRight w:val="0"/>
      <w:marTop w:val="0"/>
      <w:marBottom w:val="0"/>
      <w:divBdr>
        <w:top w:val="none" w:sz="0" w:space="0" w:color="auto"/>
        <w:left w:val="none" w:sz="0" w:space="0" w:color="auto"/>
        <w:bottom w:val="none" w:sz="0" w:space="0" w:color="auto"/>
        <w:right w:val="none" w:sz="0" w:space="0" w:color="auto"/>
      </w:divBdr>
    </w:div>
    <w:div w:id="1227687881">
      <w:bodyDiv w:val="1"/>
      <w:marLeft w:val="0"/>
      <w:marRight w:val="0"/>
      <w:marTop w:val="0"/>
      <w:marBottom w:val="0"/>
      <w:divBdr>
        <w:top w:val="none" w:sz="0" w:space="0" w:color="auto"/>
        <w:left w:val="none" w:sz="0" w:space="0" w:color="auto"/>
        <w:bottom w:val="none" w:sz="0" w:space="0" w:color="auto"/>
        <w:right w:val="none" w:sz="0" w:space="0" w:color="auto"/>
      </w:divBdr>
    </w:div>
    <w:div w:id="151113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3</Pages>
  <Words>303</Words>
  <Characters>1729</Characters>
  <Application>Microsoft Office Word</Application>
  <DocSecurity>0</DocSecurity>
  <Lines>14</Lines>
  <Paragraphs>4</Paragraphs>
  <ScaleCrop>false</ScaleCrop>
  <Company>Microsoft</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106</cp:revision>
  <dcterms:created xsi:type="dcterms:W3CDTF">2017-11-26T12:04:00Z</dcterms:created>
  <dcterms:modified xsi:type="dcterms:W3CDTF">2018-11-25T14:25:00Z</dcterms:modified>
</cp:coreProperties>
</file>